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DA" w:rsidRDefault="00ED41DC" w:rsidP="00F435EF">
      <w:pPr>
        <w:spacing w:after="0" w:line="100" w:lineRule="atLeast"/>
        <w:jc w:val="center"/>
        <w:rPr>
          <w:rFonts w:ascii="Times New Roman" w:hAnsi="Times New Roman" w:cs="Times New Roman"/>
          <w:color w:val="000000"/>
        </w:rPr>
      </w:pPr>
      <w:r>
        <w:rPr>
          <w:rFonts w:ascii="Times New Roman" w:hAnsi="Times New Roman" w:cs="Times New Roman"/>
          <w:b/>
          <w:noProof/>
          <w:color w:val="000000"/>
          <w:sz w:val="28"/>
          <w:szCs w:val="28"/>
          <w:lang w:eastAsia="ru-RU"/>
        </w:rPr>
        <w:drawing>
          <wp:inline distT="0" distB="0" distL="0" distR="0">
            <wp:extent cx="5940425" cy="8454418"/>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54418"/>
                    </a:xfrm>
                    <a:prstGeom prst="rect">
                      <a:avLst/>
                    </a:prstGeom>
                    <a:noFill/>
                    <a:ln>
                      <a:noFill/>
                    </a:ln>
                  </pic:spPr>
                </pic:pic>
              </a:graphicData>
            </a:graphic>
          </wp:inline>
        </w:drawing>
      </w:r>
    </w:p>
    <w:p w:rsidR="00ED41DC" w:rsidRDefault="00ED41DC" w:rsidP="00F435EF">
      <w:pPr>
        <w:spacing w:after="0" w:line="100" w:lineRule="atLeast"/>
        <w:jc w:val="center"/>
        <w:rPr>
          <w:rFonts w:ascii="Times New Roman" w:hAnsi="Times New Roman" w:cs="Times New Roman"/>
          <w:color w:val="000000"/>
        </w:rPr>
      </w:pPr>
    </w:p>
    <w:p w:rsidR="00ED41DC" w:rsidRDefault="00ED41DC" w:rsidP="00F435EF">
      <w:pPr>
        <w:spacing w:after="0" w:line="100" w:lineRule="atLeast"/>
        <w:jc w:val="center"/>
        <w:rPr>
          <w:rFonts w:ascii="Times New Roman" w:hAnsi="Times New Roman" w:cs="Times New Roman"/>
          <w:color w:val="000000"/>
        </w:rPr>
      </w:pPr>
      <w:bookmarkStart w:id="0" w:name="_GoBack"/>
      <w:bookmarkEnd w:id="0"/>
    </w:p>
    <w:p w:rsidR="003F76DA" w:rsidRPr="003F76DA" w:rsidRDefault="003F76DA" w:rsidP="00F435EF">
      <w:pPr>
        <w:spacing w:after="0" w:line="100" w:lineRule="atLeast"/>
        <w:jc w:val="center"/>
        <w:rPr>
          <w:rFonts w:ascii="Times New Roman" w:hAnsi="Times New Roman" w:cs="Times New Roman"/>
          <w:color w:val="000000"/>
        </w:rPr>
      </w:pPr>
    </w:p>
    <w:p w:rsidR="00F435EF" w:rsidRPr="00F435EF" w:rsidRDefault="00F435EF" w:rsidP="00F435EF">
      <w:pPr>
        <w:spacing w:after="0" w:line="100" w:lineRule="atLeast"/>
        <w:jc w:val="center"/>
        <w:rPr>
          <w:color w:val="000000"/>
        </w:rPr>
      </w:pPr>
    </w:p>
    <w:p w:rsidR="00C253EE" w:rsidRPr="00C253EE" w:rsidRDefault="00C253EE" w:rsidP="00C253EE">
      <w:pPr>
        <w:numPr>
          <w:ilvl w:val="0"/>
          <w:numId w:val="1"/>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lastRenderedPageBreak/>
        <w:t>Пояснительная записка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Курс "Объемное моделирование 3D ручкой»</w:t>
      </w:r>
      <w:r w:rsidRPr="00C253EE">
        <w:rPr>
          <w:rFonts w:ascii="Times New Roman" w:eastAsia="Times New Roman" w:hAnsi="Times New Roman" w:cs="Times New Roman"/>
          <w:b/>
          <w:bCs/>
          <w:sz w:val="24"/>
          <w:szCs w:val="24"/>
          <w:lang w:eastAsia="ru-RU"/>
        </w:rPr>
        <w:t> </w:t>
      </w:r>
      <w:r w:rsidRPr="00C253EE">
        <w:rPr>
          <w:rFonts w:ascii="Times New Roman" w:eastAsia="Times New Roman" w:hAnsi="Times New Roman" w:cs="Times New Roman"/>
          <w:sz w:val="24"/>
          <w:szCs w:val="24"/>
          <w:lang w:eastAsia="ru-RU"/>
        </w:rPr>
        <w:t>посвящен изучению основ создания моделей средствами 3 D ручки.</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 xml:space="preserve">Рисование 3Д ручкой – новейшая технология творчества, в которой для создания объёмных изображений используется нагретый </w:t>
      </w:r>
      <w:proofErr w:type="spellStart"/>
      <w:r w:rsidRPr="00C253EE">
        <w:rPr>
          <w:rFonts w:ascii="Times New Roman" w:eastAsia="Times New Roman" w:hAnsi="Times New Roman" w:cs="Times New Roman"/>
          <w:color w:val="000000"/>
          <w:sz w:val="24"/>
          <w:szCs w:val="24"/>
          <w:lang w:eastAsia="ru-RU"/>
        </w:rPr>
        <w:t>биоразлагаемый</w:t>
      </w:r>
      <w:proofErr w:type="spellEnd"/>
      <w:r w:rsidRPr="00C253EE">
        <w:rPr>
          <w:rFonts w:ascii="Times New Roman" w:eastAsia="Times New Roman" w:hAnsi="Times New Roman" w:cs="Times New Roman"/>
          <w:color w:val="000000"/>
          <w:sz w:val="24"/>
          <w:szCs w:val="24"/>
          <w:lang w:eastAsia="ru-RU"/>
        </w:rPr>
        <w:t xml:space="preserve"> пластик. Застывающие линии из пластика можно располагать в различных плоскостях, таким образом, становится возможным рисовать в пространстве.</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Пластик PLA (</w:t>
      </w:r>
      <w:proofErr w:type="spellStart"/>
      <w:r w:rsidRPr="00C253EE">
        <w:rPr>
          <w:rFonts w:ascii="Times New Roman" w:eastAsia="Times New Roman" w:hAnsi="Times New Roman" w:cs="Times New Roman"/>
          <w:color w:val="000000"/>
          <w:sz w:val="24"/>
          <w:szCs w:val="24"/>
          <w:lang w:eastAsia="ru-RU"/>
        </w:rPr>
        <w:t>полиактид</w:t>
      </w:r>
      <w:proofErr w:type="spellEnd"/>
      <w:r w:rsidRPr="00C253EE">
        <w:rPr>
          <w:rFonts w:ascii="Times New Roman" w:eastAsia="Times New Roman" w:hAnsi="Times New Roman" w:cs="Times New Roman"/>
          <w:color w:val="000000"/>
          <w:sz w:val="24"/>
          <w:szCs w:val="24"/>
          <w:lang w:eastAsia="ru-RU"/>
        </w:rPr>
        <w:t xml:space="preserve">) – это </w:t>
      </w:r>
      <w:proofErr w:type="spellStart"/>
      <w:r w:rsidRPr="00C253EE">
        <w:rPr>
          <w:rFonts w:ascii="Times New Roman" w:eastAsia="Times New Roman" w:hAnsi="Times New Roman" w:cs="Times New Roman"/>
          <w:color w:val="000000"/>
          <w:sz w:val="24"/>
          <w:szCs w:val="24"/>
          <w:lang w:eastAsia="ru-RU"/>
        </w:rPr>
        <w:t>термоплатический</w:t>
      </w:r>
      <w:proofErr w:type="spellEnd"/>
      <w:r w:rsidRPr="00C253EE">
        <w:rPr>
          <w:rFonts w:ascii="Times New Roman" w:eastAsia="Times New Roman" w:hAnsi="Times New Roman" w:cs="Times New Roman"/>
          <w:color w:val="000000"/>
          <w:sz w:val="24"/>
          <w:szCs w:val="24"/>
          <w:lang w:eastAsia="ru-RU"/>
        </w:rPr>
        <w:t xml:space="preserve">, </w:t>
      </w:r>
      <w:proofErr w:type="spellStart"/>
      <w:r w:rsidRPr="00C253EE">
        <w:rPr>
          <w:rFonts w:ascii="Times New Roman" w:eastAsia="Times New Roman" w:hAnsi="Times New Roman" w:cs="Times New Roman"/>
          <w:color w:val="000000"/>
          <w:sz w:val="24"/>
          <w:szCs w:val="24"/>
          <w:lang w:eastAsia="ru-RU"/>
        </w:rPr>
        <w:t>биоразлагаемый</w:t>
      </w:r>
      <w:proofErr w:type="spellEnd"/>
      <w:r w:rsidRPr="00C253EE">
        <w:rPr>
          <w:rFonts w:ascii="Times New Roman" w:eastAsia="Times New Roman" w:hAnsi="Times New Roman" w:cs="Times New Roman"/>
          <w:color w:val="000000"/>
          <w:sz w:val="24"/>
          <w:szCs w:val="24"/>
          <w:lang w:eastAsia="ru-RU"/>
        </w:rPr>
        <w:t>, алифатический полиэфир, мономером которого является молочная кислота. Сырьём для производства служат кукуруза и сахарный тростник.</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Процесс познания объективной реальности во многом зависит от степени развития зрительного аппарата, от способности человека анализировать и синтезировать получаемые зрительные впечатления.</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 xml:space="preserve">Рисование 3Д приучает мыслить не в плоскости, а </w:t>
      </w:r>
      <w:proofErr w:type="spellStart"/>
      <w:r w:rsidRPr="00C253EE">
        <w:rPr>
          <w:rFonts w:ascii="Times New Roman" w:eastAsia="Times New Roman" w:hAnsi="Times New Roman" w:cs="Times New Roman"/>
          <w:color w:val="000000"/>
          <w:sz w:val="24"/>
          <w:szCs w:val="24"/>
          <w:lang w:eastAsia="ru-RU"/>
        </w:rPr>
        <w:t>пространственно</w:t>
      </w:r>
      <w:proofErr w:type="spellEnd"/>
      <w:r w:rsidRPr="00C253EE">
        <w:rPr>
          <w:rFonts w:ascii="Times New Roman" w:eastAsia="Times New Roman" w:hAnsi="Times New Roman" w:cs="Times New Roman"/>
          <w:color w:val="000000"/>
          <w:sz w:val="24"/>
          <w:szCs w:val="24"/>
          <w:lang w:eastAsia="ru-RU"/>
        </w:rPr>
        <w:t xml:space="preserve">. Пробуждает интерес к анализу рисунка и тем самым подготавливает к освоению программ трёхмерной графики и анимации, например 3DStudio MAX, </w:t>
      </w:r>
      <w:proofErr w:type="spellStart"/>
      <w:r w:rsidRPr="00C253EE">
        <w:rPr>
          <w:rFonts w:ascii="Times New Roman" w:eastAsia="Times New Roman" w:hAnsi="Times New Roman" w:cs="Times New Roman"/>
          <w:color w:val="000000"/>
          <w:sz w:val="24"/>
          <w:szCs w:val="24"/>
          <w:lang w:eastAsia="ru-RU"/>
        </w:rPr>
        <w:t>AutoCAD</w:t>
      </w:r>
      <w:proofErr w:type="spellEnd"/>
      <w:r w:rsidRPr="00C253EE">
        <w:rPr>
          <w:rFonts w:ascii="Times New Roman" w:eastAsia="Times New Roman" w:hAnsi="Times New Roman" w:cs="Times New Roman"/>
          <w:color w:val="000000"/>
          <w:sz w:val="24"/>
          <w:szCs w:val="24"/>
          <w:lang w:eastAsia="ru-RU"/>
        </w:rPr>
        <w:t xml:space="preserve"> и другие.</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 xml:space="preserve">За это время обучающиеся овладевают техникой рисования 3d ручкой, осваивают приёмы и способы конструирования целых объектов из частей, получают начальные навыки </w:t>
      </w:r>
      <w:proofErr w:type="spellStart"/>
      <w:r w:rsidRPr="00C253EE">
        <w:rPr>
          <w:rFonts w:ascii="Times New Roman" w:eastAsia="Times New Roman" w:hAnsi="Times New Roman" w:cs="Times New Roman"/>
          <w:color w:val="000000"/>
          <w:sz w:val="24"/>
          <w:szCs w:val="24"/>
          <w:lang w:eastAsia="ru-RU"/>
        </w:rPr>
        <w:t>цветоведения</w:t>
      </w:r>
      <w:proofErr w:type="spellEnd"/>
      <w:r w:rsidRPr="00C253EE">
        <w:rPr>
          <w:rFonts w:ascii="Times New Roman" w:eastAsia="Times New Roman" w:hAnsi="Times New Roman" w:cs="Times New Roman"/>
          <w:color w:val="000000"/>
          <w:sz w:val="24"/>
          <w:szCs w:val="24"/>
          <w:lang w:eastAsia="ru-RU"/>
        </w:rPr>
        <w:t>, понятие о форме и композиции, начинают создавать творческие индивидуальные смысловые работы и сложные многофункциональные изделия.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w:t>
      </w:r>
      <w:proofErr w:type="spellStart"/>
      <w:r w:rsidRPr="00C253EE">
        <w:rPr>
          <w:rFonts w:ascii="Times New Roman" w:eastAsia="Times New Roman" w:hAnsi="Times New Roman" w:cs="Times New Roman"/>
          <w:sz w:val="24"/>
          <w:szCs w:val="24"/>
          <w:lang w:eastAsia="ru-RU"/>
        </w:rPr>
        <w:t>деятельностного</w:t>
      </w:r>
      <w:proofErr w:type="spellEnd"/>
      <w:r w:rsidRPr="00C253EE">
        <w:rPr>
          <w:rFonts w:ascii="Times New Roman" w:eastAsia="Times New Roman" w:hAnsi="Times New Roman" w:cs="Times New Roman"/>
          <w:sz w:val="24"/>
          <w:szCs w:val="24"/>
          <w:lang w:eastAsia="ru-RU"/>
        </w:rPr>
        <w:t xml:space="preserve">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Цель:</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Формирование и развитие у обучающихся интеллектуальных и практических компетенций в области создания пространственных моделей.</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Освоить элементы основных навыков по трехмерному моделированию.</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Задачи:</w:t>
      </w:r>
      <w:r w:rsidRPr="00C253EE">
        <w:rPr>
          <w:rFonts w:ascii="Times New Roman" w:eastAsia="Times New Roman" w:hAnsi="Times New Roman" w:cs="Times New Roman"/>
          <w:sz w:val="24"/>
          <w:szCs w:val="24"/>
          <w:lang w:eastAsia="ru-RU"/>
        </w:rPr>
        <w:t> Для реализации поставленной цели н решить следующие задачи: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сформировать:</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положительное отношение к алгоритмам трехмерного моделирования;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сформировать умения: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ориентироваться в трехмерном пространстве;</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модифицировать, изменять объекты или их отдельные элементы;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объединять созданные объекты в функциональные группы;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создавать простые трехмерные модели.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Общая характеристика учебного курса</w:t>
      </w:r>
      <w:proofErr w:type="gramStart"/>
      <w:r w:rsidRPr="00C253EE">
        <w:rPr>
          <w:rFonts w:ascii="Times New Roman" w:eastAsia="Times New Roman" w:hAnsi="Times New Roman" w:cs="Times New Roman"/>
          <w:sz w:val="24"/>
          <w:szCs w:val="24"/>
          <w:lang w:eastAsia="ru-RU"/>
        </w:rPr>
        <w:t> .</w:t>
      </w:r>
      <w:proofErr w:type="gramEnd"/>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Программа данного элективного курса (курса по выбору учащихся) ориентирована на систематизацию знаний и умений по курсу 3 D моделирования. Практические задания, выполняемые в ходе изучения материала курса, готовят учеников к решению ряда задач, связанных с построением объектов геометрии и изобразительного искусства.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Курс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w:t>
      </w:r>
      <w:r w:rsidRPr="00C253EE">
        <w:rPr>
          <w:rFonts w:ascii="Times New Roman" w:eastAsia="Times New Roman" w:hAnsi="Times New Roman" w:cs="Times New Roman"/>
          <w:sz w:val="24"/>
          <w:szCs w:val="24"/>
          <w:lang w:eastAsia="ru-RU"/>
        </w:rPr>
        <w:lastRenderedPageBreak/>
        <w:t xml:space="preserve">среднего образования, а с другой – предназначен для прикладного использования </w:t>
      </w:r>
      <w:proofErr w:type="gramStart"/>
      <w:r w:rsidRPr="00C253EE">
        <w:rPr>
          <w:rFonts w:ascii="Times New Roman" w:eastAsia="Times New Roman" w:hAnsi="Times New Roman" w:cs="Times New Roman"/>
          <w:sz w:val="24"/>
          <w:szCs w:val="24"/>
          <w:lang w:eastAsia="ru-RU"/>
        </w:rPr>
        <w:t>обучающимися</w:t>
      </w:r>
      <w:proofErr w:type="gramEnd"/>
      <w:r w:rsidRPr="00C253EE">
        <w:rPr>
          <w:rFonts w:ascii="Times New Roman" w:eastAsia="Times New Roman" w:hAnsi="Times New Roman" w:cs="Times New Roman"/>
          <w:sz w:val="24"/>
          <w:szCs w:val="24"/>
          <w:lang w:eastAsia="ru-RU"/>
        </w:rPr>
        <w:t xml:space="preserve"> в их дальнейшей учебной или производственной деятельности.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Описание места учебного предмета в учебном плане</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Представляет собой самостоятельный модуль, изучаемый в течение учебного года.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На изучение курса «Объёмное рисование 3D ручка» отводится 1 час в неделю.</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lang w:eastAsia="ru-RU"/>
        </w:rPr>
        <w:t>Режим занятий: </w:t>
      </w:r>
      <w:r w:rsidRPr="00C253EE">
        <w:rPr>
          <w:rFonts w:ascii="Times New Roman" w:eastAsia="Times New Roman" w:hAnsi="Times New Roman" w:cs="Times New Roman"/>
          <w:sz w:val="24"/>
          <w:szCs w:val="24"/>
          <w:lang w:eastAsia="ru-RU"/>
        </w:rPr>
        <w:t>1 раз в неделю по 1 час (всего 34 ч).</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 xml:space="preserve">Личностные и </w:t>
      </w:r>
      <w:proofErr w:type="spellStart"/>
      <w:r w:rsidRPr="00C253EE">
        <w:rPr>
          <w:rFonts w:ascii="Times New Roman" w:eastAsia="Times New Roman" w:hAnsi="Times New Roman" w:cs="Times New Roman"/>
          <w:b/>
          <w:bCs/>
          <w:sz w:val="24"/>
          <w:szCs w:val="24"/>
          <w:lang w:eastAsia="ru-RU"/>
        </w:rPr>
        <w:t>метапредметные</w:t>
      </w:r>
      <w:proofErr w:type="spellEnd"/>
      <w:r w:rsidRPr="00C253EE">
        <w:rPr>
          <w:rFonts w:ascii="Times New Roman" w:eastAsia="Times New Roman" w:hAnsi="Times New Roman" w:cs="Times New Roman"/>
          <w:b/>
          <w:bCs/>
          <w:sz w:val="24"/>
          <w:szCs w:val="24"/>
          <w:lang w:eastAsia="ru-RU"/>
        </w:rPr>
        <w:t xml:space="preserve"> результаты:</w:t>
      </w:r>
    </w:p>
    <w:p w:rsidR="00C253EE" w:rsidRPr="00C253EE" w:rsidRDefault="00C253EE" w:rsidP="00C253EE">
      <w:pPr>
        <w:numPr>
          <w:ilvl w:val="0"/>
          <w:numId w:val="2"/>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lang w:eastAsia="ru-RU"/>
        </w:rPr>
        <w:t>Личностные результаты: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одного из инструментов информационных технологий в дальнейшей </w:t>
      </w:r>
      <w:proofErr w:type="spellStart"/>
      <w:r w:rsidRPr="00C253EE">
        <w:rPr>
          <w:rFonts w:ascii="Times New Roman" w:eastAsia="Times New Roman" w:hAnsi="Times New Roman" w:cs="Times New Roman"/>
          <w:sz w:val="24"/>
          <w:szCs w:val="24"/>
          <w:lang w:eastAsia="ru-RU"/>
        </w:rPr>
        <w:t>учѐ</w:t>
      </w:r>
      <w:proofErr w:type="gramStart"/>
      <w:r w:rsidRPr="00C253EE">
        <w:rPr>
          <w:rFonts w:ascii="Times New Roman" w:eastAsia="Times New Roman" w:hAnsi="Times New Roman" w:cs="Times New Roman"/>
          <w:sz w:val="24"/>
          <w:szCs w:val="24"/>
          <w:lang w:eastAsia="ru-RU"/>
        </w:rPr>
        <w:t>бе</w:t>
      </w:r>
      <w:proofErr w:type="spellEnd"/>
      <w:r w:rsidRPr="00C253EE">
        <w:rPr>
          <w:rFonts w:ascii="Times New Roman" w:eastAsia="Times New Roman" w:hAnsi="Times New Roman" w:cs="Times New Roman"/>
          <w:sz w:val="24"/>
          <w:szCs w:val="24"/>
          <w:lang w:eastAsia="ru-RU"/>
        </w:rPr>
        <w:t xml:space="preserve"> и</w:t>
      </w:r>
      <w:proofErr w:type="gramEnd"/>
      <w:r w:rsidRPr="00C253EE">
        <w:rPr>
          <w:rFonts w:ascii="Times New Roman" w:eastAsia="Times New Roman" w:hAnsi="Times New Roman" w:cs="Times New Roman"/>
          <w:sz w:val="24"/>
          <w:szCs w:val="24"/>
          <w:lang w:eastAsia="ru-RU"/>
        </w:rPr>
        <w:t xml:space="preserve"> повседневной жизни.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r w:rsidRPr="00C253EE">
        <w:rPr>
          <w:rFonts w:ascii="Times New Roman" w:eastAsia="Times New Roman" w:hAnsi="Times New Roman" w:cs="Times New Roman"/>
          <w:i/>
          <w:iCs/>
          <w:sz w:val="24"/>
          <w:szCs w:val="24"/>
          <w:lang w:eastAsia="ru-RU"/>
        </w:rPr>
        <w:t>. </w:t>
      </w:r>
      <w:proofErr w:type="spellStart"/>
      <w:r w:rsidRPr="00C253EE">
        <w:rPr>
          <w:rFonts w:ascii="Times New Roman" w:eastAsia="Times New Roman" w:hAnsi="Times New Roman" w:cs="Times New Roman"/>
          <w:b/>
          <w:bCs/>
          <w:i/>
          <w:iCs/>
          <w:sz w:val="24"/>
          <w:szCs w:val="24"/>
          <w:lang w:eastAsia="ru-RU"/>
        </w:rPr>
        <w:t>Метапредметные</w:t>
      </w:r>
      <w:proofErr w:type="spellEnd"/>
      <w:r w:rsidRPr="00C253EE">
        <w:rPr>
          <w:rFonts w:ascii="Times New Roman" w:eastAsia="Times New Roman" w:hAnsi="Times New Roman" w:cs="Times New Roman"/>
          <w:b/>
          <w:bCs/>
          <w:i/>
          <w:iCs/>
          <w:sz w:val="24"/>
          <w:szCs w:val="24"/>
          <w:lang w:eastAsia="ru-RU"/>
        </w:rPr>
        <w:t xml:space="preserve"> результаты</w:t>
      </w:r>
      <w:r w:rsidRPr="00C253EE">
        <w:rPr>
          <w:rFonts w:ascii="Times New Roman" w:eastAsia="Times New Roman" w:hAnsi="Times New Roman" w:cs="Times New Roman"/>
          <w:b/>
          <w:bCs/>
          <w:sz w:val="24"/>
          <w:szCs w:val="24"/>
          <w:lang w:eastAsia="ru-RU"/>
        </w:rPr>
        <w:t>:</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Регулятивные универсальные учебные действия: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освоение способов решения проблем творческого характера в жизненных ситуациях;</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Познавательные универсальные учебные действия: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Коммуникативные универсальные учебные действия: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формирование и развитие компетентности в области использования информационно-коммуникационных технологий;</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Предметные результаты: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Учебный курс способствует достижению обучающимися предметных результатов учебного предмета «Геометрия» и «Искусство». Учащийся получит углубленные знания о возможностях построения трехмерных моделей. Научится самостоятельно создавать простые модели реальных объектов.</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Дополнительная общеобразовательная общеразвивающая программа по начальному техническому моделированию «3Д ручки» разработана, на основе методических рекомендаций по проектированию дополнительных общеобразовательных общеразвивающих программ, авт. Поповой И.Н., Концепции развития дополнительного образования детей (утвержденной распоряжением Правительства РФ от 04.09.2014 № 1726-р).</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Программа «3Д ручки» разработана как для ребят проявляющих интерес и способности к моделированию, так и для тех, кому сложно определиться в выборе увлечения.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С учетом цели и задач содержание образовательной программы реализуется поэтапно с постепенным усложнением заданий. В начале обучения у ребят формируются начальные знания, умения и навыки, обучающиеся работают по образцу. На основном этапе обучения продолжается работа по усвоению нового и закреплению полученных знаний умений и навыков. На завершающем этапе обучения воспитанники могут работать по собственному замыслу над созданием собственного проекта и его реализации. Таким образом, процесс обучения осуществляется </w:t>
      </w:r>
      <w:proofErr w:type="gramStart"/>
      <w:r w:rsidRPr="00C253EE">
        <w:rPr>
          <w:rFonts w:ascii="Times New Roman" w:eastAsia="Times New Roman" w:hAnsi="Times New Roman" w:cs="Times New Roman"/>
          <w:sz w:val="24"/>
          <w:szCs w:val="24"/>
          <w:lang w:eastAsia="ru-RU"/>
        </w:rPr>
        <w:t>от</w:t>
      </w:r>
      <w:proofErr w:type="gramEnd"/>
      <w:r w:rsidRPr="00C253EE">
        <w:rPr>
          <w:rFonts w:ascii="Times New Roman" w:eastAsia="Times New Roman" w:hAnsi="Times New Roman" w:cs="Times New Roman"/>
          <w:sz w:val="24"/>
          <w:szCs w:val="24"/>
          <w:lang w:eastAsia="ru-RU"/>
        </w:rPr>
        <w:t xml:space="preserve"> репродуктивного к частично-продуктивному уровню и к творческой деятельности.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lastRenderedPageBreak/>
        <w:t>Успешное проведение занятий достигается с соблюдением основных дидактических принципов: систематичности, последовательности, наглядности и доступности, при этом учитываются возрастные и индивидуальные особенности ребенка.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По мере накопления знаний и практических умений по моделированию педагог привлекает воспитанников самостоятельно проводить анализ моделей, участвовать в проектной деятельности и защите своих проектов.</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В процессе обучения важным является проведение различных ролевых игр, небольших соревнований по мере изготовления движущихся и летающих моделей, работа по устранению недочетов и ошибок, ремонт моделей. Все это позволяет закрепить и повторить пройденный материал.</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В программу включен единый комплекс практических работ, который обеспечивает усвоение новых теоретических знаний, приобретение умений и навыков работы с инструментами (линейка, ножницы, циркуль) и разными материалами (ватман, картон, клей). Свобода выбора технического объекта по заданной теме в процессе обучения способствует развитию творчества, фантазии.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Оценка промежуточных результатов по темам и итоговые занятия проводятся в разных формах: игры-путешествия, викторины, защита проектов.</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3"/>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Учебный план</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lang w:eastAsia="ru-RU"/>
        </w:rPr>
        <w:t>Программа дополнительного образования «Объемное моделирование 3D ручкой»,</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lang w:eastAsia="ru-RU"/>
        </w:rPr>
        <w:t>34 ч. (1 час в неделю)</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презентация</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6</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Проектирование</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8</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презентация, выставка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Всего</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34</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4"/>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Содержание программы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5"/>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u w:val="single"/>
          <w:lang w:eastAsia="ru-RU"/>
        </w:rPr>
        <w:t>Основы работы с 3D ручкой (4ч).</w:t>
      </w:r>
    </w:p>
    <w:p w:rsidR="00C253EE" w:rsidRPr="00C253EE" w:rsidRDefault="00C253EE" w:rsidP="00C253EE">
      <w:pPr>
        <w:numPr>
          <w:ilvl w:val="0"/>
          <w:numId w:val="6"/>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Техника безопасности при работе с 3д ручкой. Демонстрация возможностей, устройство 3D ручки.</w:t>
      </w:r>
    </w:p>
    <w:p w:rsidR="00C253EE" w:rsidRPr="00C253EE" w:rsidRDefault="00C253EE" w:rsidP="00C253EE">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color w:val="000000"/>
          <w:sz w:val="24"/>
          <w:szCs w:val="24"/>
          <w:lang w:eastAsia="ru-RU"/>
        </w:rPr>
        <w:t>История создания 3Д технологии, виды 3Д ручек, виды 3Д пластика.</w:t>
      </w:r>
    </w:p>
    <w:p w:rsidR="00C253EE" w:rsidRPr="00C253EE" w:rsidRDefault="00C253EE" w:rsidP="00C253EE">
      <w:pPr>
        <w:numPr>
          <w:ilvl w:val="0"/>
          <w:numId w:val="6"/>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Эскизная графика и шаблоны при работе с 3D ручкой.</w:t>
      </w:r>
    </w:p>
    <w:p w:rsidR="00C253EE" w:rsidRPr="00C253EE" w:rsidRDefault="00C253EE" w:rsidP="00C253EE">
      <w:pPr>
        <w:numPr>
          <w:ilvl w:val="0"/>
          <w:numId w:val="6"/>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Общие понятия и представления о форме. Геометрическая основа строения формы предметов.</w:t>
      </w:r>
    </w:p>
    <w:p w:rsidR="00C253EE" w:rsidRPr="00C253EE" w:rsidRDefault="00C253EE" w:rsidP="00C253EE">
      <w:pPr>
        <w:numPr>
          <w:ilvl w:val="0"/>
          <w:numId w:val="6"/>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Выполнение линий разных видов.</w:t>
      </w:r>
    </w:p>
    <w:p w:rsidR="00C253EE" w:rsidRPr="00C253EE" w:rsidRDefault="00C253EE" w:rsidP="00C253EE">
      <w:pPr>
        <w:numPr>
          <w:ilvl w:val="0"/>
          <w:numId w:val="6"/>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Способы заполнения межлинейного пространства.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7"/>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u w:val="single"/>
          <w:lang w:eastAsia="ru-RU"/>
        </w:rPr>
        <w:t>Простое моделирование (8ч).</w:t>
      </w:r>
    </w:p>
    <w:p w:rsidR="00C253EE" w:rsidRPr="00C253EE" w:rsidRDefault="00C253EE" w:rsidP="00C253EE">
      <w:pPr>
        <w:numPr>
          <w:ilvl w:val="0"/>
          <w:numId w:val="8"/>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Значение чертежа.</w:t>
      </w:r>
      <w:r w:rsidRPr="00C253EE">
        <w:rPr>
          <w:rFonts w:ascii="Times New Roman" w:eastAsia="Times New Roman" w:hAnsi="Times New Roman" w:cs="Times New Roman"/>
          <w:color w:val="000000"/>
          <w:sz w:val="24"/>
          <w:szCs w:val="24"/>
          <w:lang w:eastAsia="ru-RU"/>
        </w:rPr>
        <w:t> Виды техник рисования на плоскости</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proofErr w:type="gramStart"/>
      <w:r w:rsidRPr="00C253EE">
        <w:rPr>
          <w:rFonts w:ascii="Times New Roman" w:eastAsia="Times New Roman" w:hAnsi="Times New Roman" w:cs="Times New Roman"/>
          <w:sz w:val="24"/>
          <w:szCs w:val="24"/>
          <w:lang w:eastAsia="ru-RU"/>
        </w:rPr>
        <w:lastRenderedPageBreak/>
        <w:t>пространстве</w:t>
      </w:r>
      <w:proofErr w:type="gramEnd"/>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«Создание объёмной фигуры, состоящей из плоских деталей «Насекомые»</w:t>
      </w:r>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«Цветок»</w:t>
      </w:r>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«Узоры»</w:t>
      </w:r>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«Елка»</w:t>
      </w:r>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«Птица»</w:t>
      </w:r>
    </w:p>
    <w:p w:rsidR="00C253EE" w:rsidRPr="00C253EE" w:rsidRDefault="00C253EE" w:rsidP="00C253EE">
      <w:pPr>
        <w:numPr>
          <w:ilvl w:val="0"/>
          <w:numId w:val="9"/>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«Создание объёмной фигуры, состоящей из плоских деталей «Украшение»</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0"/>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u w:val="single"/>
          <w:lang w:eastAsia="ru-RU"/>
        </w:rPr>
        <w:t>Моделирование (10 ч).</w:t>
      </w:r>
      <w:r w:rsidRPr="00C253EE">
        <w:rPr>
          <w:rFonts w:ascii="Times New Roman" w:eastAsia="Times New Roman" w:hAnsi="Times New Roman" w:cs="Times New Roman"/>
          <w:sz w:val="24"/>
          <w:szCs w:val="24"/>
          <w:u w:val="single"/>
          <w:lang w:eastAsia="ru-RU"/>
        </w:rPr>
        <w:t> </w:t>
      </w:r>
      <w:r w:rsidRPr="00C253EE">
        <w:rPr>
          <w:rFonts w:ascii="Times New Roman" w:eastAsia="Times New Roman" w:hAnsi="Times New Roman" w:cs="Times New Roman"/>
          <w:sz w:val="24"/>
          <w:szCs w:val="24"/>
          <w:lang w:eastAsia="ru-RU"/>
        </w:rPr>
        <w:t xml:space="preserve">Создание </w:t>
      </w:r>
      <w:proofErr w:type="spellStart"/>
      <w:proofErr w:type="gramStart"/>
      <w:r w:rsidRPr="00C253EE">
        <w:rPr>
          <w:rFonts w:ascii="Times New Roman" w:eastAsia="Times New Roman" w:hAnsi="Times New Roman" w:cs="Times New Roman"/>
          <w:sz w:val="24"/>
          <w:szCs w:val="24"/>
          <w:lang w:eastAsia="ru-RU"/>
        </w:rPr>
        <w:t>тр</w:t>
      </w:r>
      <w:proofErr w:type="gramEnd"/>
      <w:r w:rsidRPr="00C253EE">
        <w:rPr>
          <w:rFonts w:ascii="Times New Roman" w:eastAsia="Times New Roman" w:hAnsi="Times New Roman" w:cs="Times New Roman"/>
          <w:sz w:val="24"/>
          <w:szCs w:val="24"/>
          <w:lang w:eastAsia="ru-RU"/>
        </w:rPr>
        <w:t>ѐхмерных</w:t>
      </w:r>
      <w:proofErr w:type="spellEnd"/>
      <w:r w:rsidRPr="00C253EE">
        <w:rPr>
          <w:rFonts w:ascii="Times New Roman" w:eastAsia="Times New Roman" w:hAnsi="Times New Roman" w:cs="Times New Roman"/>
          <w:sz w:val="24"/>
          <w:szCs w:val="24"/>
          <w:lang w:eastAsia="ru-RU"/>
        </w:rPr>
        <w:t xml:space="preserve"> объектов.</w:t>
      </w:r>
    </w:p>
    <w:p w:rsidR="00C253EE" w:rsidRPr="00C253EE" w:rsidRDefault="00C253EE" w:rsidP="00C253EE">
      <w:pPr>
        <w:numPr>
          <w:ilvl w:val="0"/>
          <w:numId w:val="11"/>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«Ажурный зонтик».</w:t>
      </w:r>
    </w:p>
    <w:p w:rsidR="00C253EE" w:rsidRPr="00C253EE" w:rsidRDefault="00C253EE" w:rsidP="00C253EE">
      <w:pPr>
        <w:numPr>
          <w:ilvl w:val="0"/>
          <w:numId w:val="11"/>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«Самолет».</w:t>
      </w:r>
    </w:p>
    <w:p w:rsidR="00C253EE" w:rsidRPr="00C253EE" w:rsidRDefault="00C253EE" w:rsidP="00C253EE">
      <w:pPr>
        <w:numPr>
          <w:ilvl w:val="0"/>
          <w:numId w:val="11"/>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«Подставка для ручек»</w:t>
      </w:r>
    </w:p>
    <w:p w:rsidR="00C253EE" w:rsidRPr="00C253EE" w:rsidRDefault="00C253EE" w:rsidP="00C253EE">
      <w:pPr>
        <w:numPr>
          <w:ilvl w:val="0"/>
          <w:numId w:val="11"/>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«Автомобиль»</w:t>
      </w:r>
    </w:p>
    <w:p w:rsidR="00C253EE" w:rsidRPr="00C253EE" w:rsidRDefault="00C253EE" w:rsidP="00C253EE">
      <w:pPr>
        <w:numPr>
          <w:ilvl w:val="0"/>
          <w:numId w:val="11"/>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«Летающие объекты»</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color w:val="000000"/>
          <w:sz w:val="24"/>
          <w:szCs w:val="24"/>
          <w:u w:val="single"/>
          <w:lang w:eastAsia="ru-RU"/>
        </w:rPr>
        <w:t>Понятие о композиции (4 ч)</w:t>
      </w:r>
    </w:p>
    <w:p w:rsidR="00C253EE" w:rsidRPr="00C253EE" w:rsidRDefault="00C253EE" w:rsidP="00C253EE">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Композиции в инженерных проектах</w:t>
      </w:r>
    </w:p>
    <w:p w:rsidR="00C253EE" w:rsidRPr="00C253EE" w:rsidRDefault="00C253EE" w:rsidP="00C253EE">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«Здания»</w:t>
      </w:r>
    </w:p>
    <w:p w:rsidR="00C253EE" w:rsidRPr="00C253EE" w:rsidRDefault="00C253EE" w:rsidP="00C253EE">
      <w:pPr>
        <w:numPr>
          <w:ilvl w:val="0"/>
          <w:numId w:val="13"/>
        </w:numPr>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«Домик»</w:t>
      </w:r>
    </w:p>
    <w:p w:rsidR="00C253EE" w:rsidRPr="00C253EE" w:rsidRDefault="00C253EE" w:rsidP="00C253EE">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«Лестница»</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u w:val="single"/>
          <w:lang w:eastAsia="ru-RU"/>
        </w:rPr>
        <w:t>Проектирование (8ч).</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Создание и защита проекта. «Композиции в архитектуре» или</w:t>
      </w:r>
      <w:r w:rsidRPr="00C253EE">
        <w:rPr>
          <w:rFonts w:ascii="Times New Roman" w:eastAsia="Times New Roman" w:hAnsi="Times New Roman" w:cs="Times New Roman"/>
          <w:i/>
          <w:iCs/>
          <w:color w:val="000000"/>
          <w:sz w:val="24"/>
          <w:szCs w:val="24"/>
          <w:u w:val="single"/>
          <w:lang w:eastAsia="ru-RU"/>
        </w:rPr>
        <w:t> </w:t>
      </w:r>
      <w:r w:rsidRPr="00C253EE">
        <w:rPr>
          <w:rFonts w:ascii="Times New Roman" w:eastAsia="Times New Roman" w:hAnsi="Times New Roman" w:cs="Times New Roman"/>
          <w:sz w:val="24"/>
          <w:szCs w:val="24"/>
          <w:lang w:eastAsia="ru-RU"/>
        </w:rPr>
        <w:t>«Композиции в автоделе»</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 Создание объектов</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 Сцена проектирования</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 Проектные атрибуты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 Видеоролик в движении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5"/>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Методическое обеспечение и условия реализации программы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roofErr w:type="gramStart"/>
      <w:r w:rsidRPr="00C253EE">
        <w:rPr>
          <w:rFonts w:ascii="Times New Roman" w:eastAsia="Times New Roman" w:hAnsi="Times New Roman" w:cs="Times New Roman"/>
          <w:i/>
          <w:iCs/>
          <w:sz w:val="24"/>
          <w:szCs w:val="24"/>
          <w:lang w:eastAsia="ru-RU"/>
        </w:rPr>
        <w:t>Методы и приемы образовательной деятельности: </w:t>
      </w:r>
      <w:r w:rsidRPr="00C253EE">
        <w:rPr>
          <w:rFonts w:ascii="Times New Roman" w:eastAsia="Times New Roman" w:hAnsi="Times New Roman" w:cs="Times New Roman"/>
          <w:sz w:val="24"/>
          <w:szCs w:val="24"/>
          <w:lang w:eastAsia="ru-RU"/>
        </w:rPr>
        <w:t>репродуктивный, словесный (объяснение, беседа, диалог, консультация), графические работы (работа со схемами, чертежами и их составление), метод проблемного обучения (постановка проблемных вопросов и самостоятельный поиск ответа), проектно-конструкторские методы (конструирование из бумаги, создание моделей), игры (на развитие внимания, памяти, глазомера, воображения, игра-путешествие, ролевые игры (конструкторы, соревнования, викторины), наглядный (рисунки, плакаты, чертежи, фотографии, схемы, модели, приборы, видеоматериалы, литература</w:t>
      </w:r>
      <w:proofErr w:type="gramEnd"/>
      <w:r w:rsidRPr="00C253EE">
        <w:rPr>
          <w:rFonts w:ascii="Times New Roman" w:eastAsia="Times New Roman" w:hAnsi="Times New Roman" w:cs="Times New Roman"/>
          <w:sz w:val="24"/>
          <w:szCs w:val="24"/>
          <w:lang w:eastAsia="ru-RU"/>
        </w:rPr>
        <w:t>), создание творческих работ для выставки, разработка сценариев праздников, игр. На занятиях объединения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lang w:eastAsia="ru-RU"/>
        </w:rPr>
        <w:t>Типы занятий: </w:t>
      </w:r>
      <w:proofErr w:type="gramStart"/>
      <w:r w:rsidRPr="00C253EE">
        <w:rPr>
          <w:rFonts w:ascii="Times New Roman" w:eastAsia="Times New Roman" w:hAnsi="Times New Roman" w:cs="Times New Roman"/>
          <w:sz w:val="24"/>
          <w:szCs w:val="24"/>
          <w:lang w:eastAsia="ru-RU"/>
        </w:rPr>
        <w:t>комплексное</w:t>
      </w:r>
      <w:proofErr w:type="gramEnd"/>
      <w:r w:rsidRPr="00C253EE">
        <w:rPr>
          <w:rFonts w:ascii="Times New Roman" w:eastAsia="Times New Roman" w:hAnsi="Times New Roman" w:cs="Times New Roman"/>
          <w:sz w:val="24"/>
          <w:szCs w:val="24"/>
          <w:lang w:eastAsia="ru-RU"/>
        </w:rPr>
        <w:t>, занятия-беседы, экскурсии, самостоятельная работа.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roofErr w:type="gramStart"/>
      <w:r w:rsidRPr="00C253EE">
        <w:rPr>
          <w:rFonts w:ascii="Times New Roman" w:eastAsia="Times New Roman" w:hAnsi="Times New Roman" w:cs="Times New Roman"/>
          <w:i/>
          <w:iCs/>
          <w:sz w:val="24"/>
          <w:szCs w:val="24"/>
          <w:lang w:eastAsia="ru-RU"/>
        </w:rPr>
        <w:t>Виды занятий: </w:t>
      </w:r>
      <w:r w:rsidRPr="00C253EE">
        <w:rPr>
          <w:rFonts w:ascii="Times New Roman" w:eastAsia="Times New Roman" w:hAnsi="Times New Roman" w:cs="Times New Roman"/>
          <w:sz w:val="24"/>
          <w:szCs w:val="24"/>
          <w:lang w:eastAsia="ru-RU"/>
        </w:rPr>
        <w:t>работа с литературой, чертежами, схемами; практическая работа; встреча с интересными людьми; выставка; конкурс; творческий проект; соревнования; праздник; игра.</w:t>
      </w:r>
      <w:proofErr w:type="gramEnd"/>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Типовые занятия по программе предполагают обязательное включение разнообразия различных видов деятельности: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 Теоретическая подготовка в форме бесед, викторин, демонстрации наглядных пособий моделей, видеоматериала.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lastRenderedPageBreak/>
        <w:t>2. Практическая работа.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 Экскурсии в музей по текущей теме, для восприятия изготавливаемой модели в сопутствующей инфраструктуре.</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 Итоговый этап в виде испытательного момента движущейся модели.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 Участие в соревновании готовых моделей.</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Коллективная творческая работа позволяет адаптироваться к будущей профессиональной деятельности, когда ребенок участвует в работе коллектива, созданного для выполнения законченного решения (от начала конца) </w:t>
      </w:r>
      <w:proofErr w:type="gramStart"/>
      <w:r w:rsidRPr="00C253EE">
        <w:rPr>
          <w:rFonts w:ascii="Times New Roman" w:eastAsia="Times New Roman" w:hAnsi="Times New Roman" w:cs="Times New Roman"/>
          <w:sz w:val="24"/>
          <w:szCs w:val="24"/>
          <w:lang w:eastAsia="ru-RU"/>
        </w:rPr>
        <w:t>к</w:t>
      </w:r>
      <w:proofErr w:type="gramEnd"/>
      <w:r w:rsidRPr="00C253EE">
        <w:rPr>
          <w:rFonts w:ascii="Times New Roman" w:eastAsia="Times New Roman" w:hAnsi="Times New Roman" w:cs="Times New Roman"/>
          <w:sz w:val="24"/>
          <w:szCs w:val="24"/>
          <w:lang w:eastAsia="ru-RU"/>
        </w:rPr>
        <w:t xml:space="preserve"> объединенного общей идеей. В процессе работы каждый </w:t>
      </w:r>
      <w:proofErr w:type="spellStart"/>
      <w:r w:rsidRPr="00C253EE">
        <w:rPr>
          <w:rFonts w:ascii="Times New Roman" w:eastAsia="Times New Roman" w:hAnsi="Times New Roman" w:cs="Times New Roman"/>
          <w:sz w:val="24"/>
          <w:szCs w:val="24"/>
          <w:lang w:eastAsia="ru-RU"/>
        </w:rPr>
        <w:t>ребѐнок</w:t>
      </w:r>
      <w:proofErr w:type="spellEnd"/>
      <w:r w:rsidRPr="00C253EE">
        <w:rPr>
          <w:rFonts w:ascii="Times New Roman" w:eastAsia="Times New Roman" w:hAnsi="Times New Roman" w:cs="Times New Roman"/>
          <w:sz w:val="24"/>
          <w:szCs w:val="24"/>
          <w:lang w:eastAsia="ru-RU"/>
        </w:rPr>
        <w:t xml:space="preserve"> может принять участие в реализации общей идеи на своем участке, выполняя отдельный элемент общей работы, становясь соучастником совместного творческого результата. В коллективной работе ребенок, не обладая навыками творчества, становится соучастником в создании законченного объекта; получает навыка коммуникабельности, воспитание ответственности, внимательности и подготовку к успешной адаптации в профессиональной деятельности.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При проведении занятия выполняются </w:t>
      </w:r>
      <w:proofErr w:type="spellStart"/>
      <w:r w:rsidRPr="00C253EE">
        <w:rPr>
          <w:rFonts w:ascii="Times New Roman" w:eastAsia="Times New Roman" w:hAnsi="Times New Roman" w:cs="Times New Roman"/>
          <w:sz w:val="24"/>
          <w:szCs w:val="24"/>
          <w:lang w:eastAsia="ru-RU"/>
        </w:rPr>
        <w:t>санитарно</w:t>
      </w:r>
      <w:proofErr w:type="spellEnd"/>
      <w:r w:rsidRPr="00C253EE">
        <w:rPr>
          <w:rFonts w:ascii="Times New Roman" w:eastAsia="Times New Roman" w:hAnsi="Times New Roman" w:cs="Times New Roman"/>
          <w:sz w:val="24"/>
          <w:szCs w:val="24"/>
          <w:lang w:eastAsia="ru-RU"/>
        </w:rPr>
        <w:t xml:space="preserve"> – гигиенические нормы. На каждом занятии проводятся физкультминутки (дыхательные упражнения, упражнения для глазных мышц).</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lang w:eastAsia="ru-RU"/>
        </w:rPr>
        <w:t>Материально-техническое обеспечение: </w:t>
      </w:r>
      <w:r w:rsidRPr="00C253EE">
        <w:rPr>
          <w:rFonts w:ascii="Times New Roman" w:eastAsia="Times New Roman" w:hAnsi="Times New Roman" w:cs="Times New Roman"/>
          <w:sz w:val="24"/>
          <w:szCs w:val="24"/>
          <w:lang w:eastAsia="ru-RU"/>
        </w:rPr>
        <w:t xml:space="preserve">доска магнитно-меловая, стеллажи для демонстрации работ, компьютер, принтер, медиа-проектор, </w:t>
      </w:r>
      <w:proofErr w:type="spellStart"/>
      <w:r w:rsidRPr="00C253EE">
        <w:rPr>
          <w:rFonts w:ascii="Times New Roman" w:eastAsia="Times New Roman" w:hAnsi="Times New Roman" w:cs="Times New Roman"/>
          <w:sz w:val="24"/>
          <w:szCs w:val="24"/>
          <w:lang w:eastAsia="ru-RU"/>
        </w:rPr>
        <w:t>минипарк</w:t>
      </w:r>
      <w:proofErr w:type="spellEnd"/>
      <w:r w:rsidRPr="00C253EE">
        <w:rPr>
          <w:rFonts w:ascii="Times New Roman" w:eastAsia="Times New Roman" w:hAnsi="Times New Roman" w:cs="Times New Roman"/>
          <w:sz w:val="24"/>
          <w:szCs w:val="24"/>
          <w:lang w:eastAsia="ru-RU"/>
        </w:rPr>
        <w:t xml:space="preserve"> – станок «Умелые руки»; </w:t>
      </w:r>
      <w:proofErr w:type="spellStart"/>
      <w:r w:rsidRPr="00C253EE">
        <w:rPr>
          <w:rFonts w:ascii="Times New Roman" w:eastAsia="Times New Roman" w:hAnsi="Times New Roman" w:cs="Times New Roman"/>
          <w:sz w:val="24"/>
          <w:szCs w:val="24"/>
          <w:lang w:eastAsia="ru-RU"/>
        </w:rPr>
        <w:t>электролобзик</w:t>
      </w:r>
      <w:proofErr w:type="spellEnd"/>
      <w:r w:rsidRPr="00C253EE">
        <w:rPr>
          <w:rFonts w:ascii="Times New Roman" w:eastAsia="Times New Roman" w:hAnsi="Times New Roman" w:cs="Times New Roman"/>
          <w:sz w:val="24"/>
          <w:szCs w:val="24"/>
          <w:lang w:eastAsia="ru-RU"/>
        </w:rPr>
        <w:t xml:space="preserve">; сверлильный </w:t>
      </w:r>
      <w:proofErr w:type="spellStart"/>
      <w:r w:rsidRPr="00C253EE">
        <w:rPr>
          <w:rFonts w:ascii="Times New Roman" w:eastAsia="Times New Roman" w:hAnsi="Times New Roman" w:cs="Times New Roman"/>
          <w:sz w:val="24"/>
          <w:szCs w:val="24"/>
          <w:lang w:eastAsia="ru-RU"/>
        </w:rPr>
        <w:t>министанок</w:t>
      </w:r>
      <w:proofErr w:type="spellEnd"/>
      <w:r w:rsidRPr="00C253EE">
        <w:rPr>
          <w:rFonts w:ascii="Times New Roman" w:eastAsia="Times New Roman" w:hAnsi="Times New Roman" w:cs="Times New Roman"/>
          <w:sz w:val="24"/>
          <w:szCs w:val="24"/>
          <w:lang w:eastAsia="ru-RU"/>
        </w:rPr>
        <w:t>.</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Занятия по программе «Уроки творчества проводятся в специально оборудованной лаборатории, которая снабжена необходимой мебелью, инструментами, материалами и другим оборудованием, необходимым для реализации программы; обеспечена достаточным освещением в дневное и вечернее время в соответствии с нормами СанПиН. Рабочие места </w:t>
      </w:r>
      <w:proofErr w:type="spellStart"/>
      <w:r w:rsidRPr="00C253EE">
        <w:rPr>
          <w:rFonts w:ascii="Times New Roman" w:eastAsia="Times New Roman" w:hAnsi="Times New Roman" w:cs="Times New Roman"/>
          <w:sz w:val="24"/>
          <w:szCs w:val="24"/>
          <w:lang w:eastAsia="ru-RU"/>
        </w:rPr>
        <w:t>элетрифицированы</w:t>
      </w:r>
      <w:proofErr w:type="spellEnd"/>
      <w:r w:rsidRPr="00C253EE">
        <w:rPr>
          <w:rFonts w:ascii="Times New Roman" w:eastAsia="Times New Roman" w:hAnsi="Times New Roman" w:cs="Times New Roman"/>
          <w:sz w:val="24"/>
          <w:szCs w:val="24"/>
          <w:lang w:eastAsia="ru-RU"/>
        </w:rPr>
        <w:t>. Большое внимание уделено обеспечению комфортных и безопасных условий труда обучающихся, соблюдению всех требований техники безопасности и санитарно-гигиенических норм.</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roofErr w:type="gramStart"/>
      <w:r w:rsidRPr="00C253EE">
        <w:rPr>
          <w:rFonts w:ascii="Times New Roman" w:eastAsia="Times New Roman" w:hAnsi="Times New Roman" w:cs="Times New Roman"/>
          <w:i/>
          <w:iCs/>
          <w:sz w:val="24"/>
          <w:szCs w:val="24"/>
          <w:lang w:eastAsia="ru-RU"/>
        </w:rPr>
        <w:t>Материалы: </w:t>
      </w:r>
      <w:r w:rsidRPr="00C253EE">
        <w:rPr>
          <w:rFonts w:ascii="Times New Roman" w:eastAsia="Times New Roman" w:hAnsi="Times New Roman" w:cs="Times New Roman"/>
          <w:sz w:val="24"/>
          <w:szCs w:val="24"/>
          <w:lang w:eastAsia="ru-RU"/>
        </w:rPr>
        <w:t>альбомная бумага, цветная бумага, цветной картон, ватман, чертежная бумага, картон, бумага масштабно-координатная, калька, гуашь, водорастворимые краски, клей ПВА, авиационная резина, рейки различного сечения и длины, пенопласт мелкозернистый, фанера 3-5 мм, пластилин, проволока разного диаметра, скотч.</w:t>
      </w:r>
      <w:proofErr w:type="gramEnd"/>
    </w:p>
    <w:p w:rsidR="00C253EE" w:rsidRPr="00C253EE" w:rsidRDefault="00C253EE" w:rsidP="00C253EE">
      <w:pPr>
        <w:spacing w:after="0" w:line="240" w:lineRule="auto"/>
        <w:rPr>
          <w:rFonts w:ascii="Times New Roman" w:eastAsia="Times New Roman" w:hAnsi="Times New Roman" w:cs="Times New Roman"/>
          <w:sz w:val="24"/>
          <w:szCs w:val="24"/>
          <w:lang w:eastAsia="ru-RU"/>
        </w:rPr>
      </w:pPr>
      <w:proofErr w:type="gramStart"/>
      <w:r w:rsidRPr="00C253EE">
        <w:rPr>
          <w:rFonts w:ascii="Times New Roman" w:eastAsia="Times New Roman" w:hAnsi="Times New Roman" w:cs="Times New Roman"/>
          <w:i/>
          <w:iCs/>
          <w:sz w:val="24"/>
          <w:szCs w:val="24"/>
          <w:lang w:eastAsia="ru-RU"/>
        </w:rPr>
        <w:t>Инструменты: </w:t>
      </w:r>
      <w:r w:rsidRPr="00C253EE">
        <w:rPr>
          <w:rFonts w:ascii="Times New Roman" w:eastAsia="Times New Roman" w:hAnsi="Times New Roman" w:cs="Times New Roman"/>
          <w:sz w:val="24"/>
          <w:szCs w:val="24"/>
          <w:lang w:eastAsia="ru-RU"/>
        </w:rPr>
        <w:t>комплект режущего инструмента, ножницы, кисти для склейки и покраски, кисти акварельные, линейки, треугольники, трафареты, лекала, ластики, карандаши, фломастеры, маркеры, шила, циркуль, наждачная бумага, лобзик, пилки для лобзиков, молотки, плоскогубцы, кусачки, напильники, отвертки, слесарные тиски, набор сверл.</w:t>
      </w:r>
      <w:proofErr w:type="gramEnd"/>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lang w:eastAsia="ru-RU"/>
        </w:rPr>
        <w:t>Методическое и дидактическое обеспечение: </w:t>
      </w:r>
      <w:r w:rsidRPr="00C253EE">
        <w:rPr>
          <w:rFonts w:ascii="Times New Roman" w:eastAsia="Times New Roman" w:hAnsi="Times New Roman" w:cs="Times New Roman"/>
          <w:sz w:val="24"/>
          <w:szCs w:val="24"/>
          <w:lang w:eastAsia="ru-RU"/>
        </w:rPr>
        <w:t>специализированная литература по истории судостроения, развитию авиации, космонавтики и автомобилестроения, подборка журналов («Левша», «Юный техник», «Моделист-конструктор»), наборы чертежей, шаблонов для изготовления различных моделей, образцами моделей (судо-, ави</w:t>
      </w:r>
      <w:proofErr w:type="gramStart"/>
      <w:r w:rsidRPr="00C253EE">
        <w:rPr>
          <w:rFonts w:ascii="Times New Roman" w:eastAsia="Times New Roman" w:hAnsi="Times New Roman" w:cs="Times New Roman"/>
          <w:sz w:val="24"/>
          <w:szCs w:val="24"/>
          <w:lang w:eastAsia="ru-RU"/>
        </w:rPr>
        <w:t>а-</w:t>
      </w:r>
      <w:proofErr w:type="gramEnd"/>
      <w:r w:rsidRPr="00C253EE">
        <w:rPr>
          <w:rFonts w:ascii="Times New Roman" w:eastAsia="Times New Roman" w:hAnsi="Times New Roman" w:cs="Times New Roman"/>
          <w:sz w:val="24"/>
          <w:szCs w:val="24"/>
          <w:lang w:eastAsia="ru-RU"/>
        </w:rPr>
        <w:t xml:space="preserve">, </w:t>
      </w:r>
      <w:proofErr w:type="spellStart"/>
      <w:r w:rsidRPr="00C253EE">
        <w:rPr>
          <w:rFonts w:ascii="Times New Roman" w:eastAsia="Times New Roman" w:hAnsi="Times New Roman" w:cs="Times New Roman"/>
          <w:sz w:val="24"/>
          <w:szCs w:val="24"/>
          <w:lang w:eastAsia="ru-RU"/>
        </w:rPr>
        <w:t>ракето</w:t>
      </w:r>
      <w:proofErr w:type="spellEnd"/>
      <w:r w:rsidRPr="00C253EE">
        <w:rPr>
          <w:rFonts w:ascii="Times New Roman" w:eastAsia="Times New Roman" w:hAnsi="Times New Roman" w:cs="Times New Roman"/>
          <w:sz w:val="24"/>
          <w:szCs w:val="24"/>
          <w:lang w:eastAsia="ru-RU"/>
        </w:rPr>
        <w:t>- и автомодели), выполненные учащимися и педагогом, плакаты, фото и видеоматериалы.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i/>
          <w:iCs/>
          <w:sz w:val="24"/>
          <w:szCs w:val="24"/>
          <w:lang w:eastAsia="ru-RU"/>
        </w:rPr>
        <w:t>Формы подведения итогов реализации программы: участие в выставках; конкурсах; защите творческих работ; участие в празднике выпускника.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Наиболее плодотворным фактором, в оценочной работе итогов обучения, является выставка работ учащихся. В одном месте могут сравниваться различные модели, макеты, различные направления творчества. Выставка позволяет обменяться опытом, технологией, развить эклектику направления, оказывает неоценимое значение в эстетическом становлении личности </w:t>
      </w:r>
      <w:proofErr w:type="spellStart"/>
      <w:r w:rsidRPr="00C253EE">
        <w:rPr>
          <w:rFonts w:ascii="Times New Roman" w:eastAsia="Times New Roman" w:hAnsi="Times New Roman" w:cs="Times New Roman"/>
          <w:sz w:val="24"/>
          <w:szCs w:val="24"/>
          <w:lang w:eastAsia="ru-RU"/>
        </w:rPr>
        <w:t>ребѐнка</w:t>
      </w:r>
      <w:proofErr w:type="spellEnd"/>
      <w:r w:rsidRPr="00C253EE">
        <w:rPr>
          <w:rFonts w:ascii="Times New Roman" w:eastAsia="Times New Roman" w:hAnsi="Times New Roman" w:cs="Times New Roman"/>
          <w:sz w:val="24"/>
          <w:szCs w:val="24"/>
          <w:lang w:eastAsia="ru-RU"/>
        </w:rPr>
        <w:t>. Однако выставка требует большей организационной работы и определенных затрат, проводится один-два раза в учебный год. Творческая же работа ребенка постоянно требует поощрения в стремлениях.</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6"/>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lastRenderedPageBreak/>
        <w:t>Используемая литература</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 Богоявленская Д.Б. Пути к творчеству. – М., 2013 г.</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 Выготский Л.С. Воображение и творчество в детском возрасте. – СПб</w:t>
      </w:r>
      <w:proofErr w:type="gramStart"/>
      <w:r w:rsidRPr="00C253EE">
        <w:rPr>
          <w:rFonts w:ascii="Times New Roman" w:eastAsia="Times New Roman" w:hAnsi="Times New Roman" w:cs="Times New Roman"/>
          <w:sz w:val="24"/>
          <w:szCs w:val="24"/>
          <w:lang w:eastAsia="ru-RU"/>
        </w:rPr>
        <w:t xml:space="preserve">.: </w:t>
      </w:r>
      <w:proofErr w:type="gramEnd"/>
      <w:r w:rsidRPr="00C253EE">
        <w:rPr>
          <w:rFonts w:ascii="Times New Roman" w:eastAsia="Times New Roman" w:hAnsi="Times New Roman" w:cs="Times New Roman"/>
          <w:sz w:val="24"/>
          <w:szCs w:val="24"/>
          <w:lang w:eastAsia="ru-RU"/>
        </w:rPr>
        <w:t>СОЮЗ, 1997.</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 Выготский Л.С. Лекции по психологии. – СПб</w:t>
      </w:r>
      <w:proofErr w:type="gramStart"/>
      <w:r w:rsidRPr="00C253EE">
        <w:rPr>
          <w:rFonts w:ascii="Times New Roman" w:eastAsia="Times New Roman" w:hAnsi="Times New Roman" w:cs="Times New Roman"/>
          <w:sz w:val="24"/>
          <w:szCs w:val="24"/>
          <w:lang w:eastAsia="ru-RU"/>
        </w:rPr>
        <w:t xml:space="preserve">.: </w:t>
      </w:r>
      <w:proofErr w:type="gramEnd"/>
      <w:r w:rsidRPr="00C253EE">
        <w:rPr>
          <w:rFonts w:ascii="Times New Roman" w:eastAsia="Times New Roman" w:hAnsi="Times New Roman" w:cs="Times New Roman"/>
          <w:sz w:val="24"/>
          <w:szCs w:val="24"/>
          <w:lang w:eastAsia="ru-RU"/>
        </w:rPr>
        <w:t>СОЮЗ, 2007.</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 Заворотов В.А. .От модели до идеи. – М.: Просвещение, 2008.</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 Комарова Т.С. Дети в мире творчества. – М., 2015 год.</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6. </w:t>
      </w:r>
      <w:proofErr w:type="spellStart"/>
      <w:r w:rsidRPr="00C253EE">
        <w:rPr>
          <w:rFonts w:ascii="Times New Roman" w:eastAsia="Times New Roman" w:hAnsi="Times New Roman" w:cs="Times New Roman"/>
          <w:sz w:val="24"/>
          <w:szCs w:val="24"/>
          <w:lang w:eastAsia="ru-RU"/>
        </w:rPr>
        <w:t>Копцев</w:t>
      </w:r>
      <w:proofErr w:type="spellEnd"/>
      <w:r w:rsidRPr="00C253EE">
        <w:rPr>
          <w:rFonts w:ascii="Times New Roman" w:eastAsia="Times New Roman" w:hAnsi="Times New Roman" w:cs="Times New Roman"/>
          <w:sz w:val="24"/>
          <w:szCs w:val="24"/>
          <w:lang w:eastAsia="ru-RU"/>
        </w:rPr>
        <w:t xml:space="preserve"> В. П. Учим детей чувствовать и создавать </w:t>
      </w:r>
      <w:proofErr w:type="gramStart"/>
      <w:r w:rsidRPr="00C253EE">
        <w:rPr>
          <w:rFonts w:ascii="Times New Roman" w:eastAsia="Times New Roman" w:hAnsi="Times New Roman" w:cs="Times New Roman"/>
          <w:sz w:val="24"/>
          <w:szCs w:val="24"/>
          <w:lang w:eastAsia="ru-RU"/>
        </w:rPr>
        <w:t>прекрасное</w:t>
      </w:r>
      <w:proofErr w:type="gramEnd"/>
      <w:r w:rsidRPr="00C253EE">
        <w:rPr>
          <w:rFonts w:ascii="Times New Roman" w:eastAsia="Times New Roman" w:hAnsi="Times New Roman" w:cs="Times New Roman"/>
          <w:sz w:val="24"/>
          <w:szCs w:val="24"/>
          <w:lang w:eastAsia="ru-RU"/>
        </w:rPr>
        <w:t>: Основы объемного конструирования. – Ярославль: Академия развития, Академия Холдинг, 2011.</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7. Кружки начального технического моделирования // Программы для внешкольных учреждений и общеобразовательных школ: Техническое творчество. – М.: Просвещение, 1999. – С. 8-19.</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8. Кружок «Умелые руки». – СПб: Кристалл, Валерии СПб, 2012.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9. Падалко А.Е. Букварь изобретателя. – М.: </w:t>
      </w:r>
      <w:proofErr w:type="spellStart"/>
      <w:r w:rsidRPr="00C253EE">
        <w:rPr>
          <w:rFonts w:ascii="Times New Roman" w:eastAsia="Times New Roman" w:hAnsi="Times New Roman" w:cs="Times New Roman"/>
          <w:sz w:val="24"/>
          <w:szCs w:val="24"/>
          <w:lang w:eastAsia="ru-RU"/>
        </w:rPr>
        <w:t>Рольф</w:t>
      </w:r>
      <w:proofErr w:type="spellEnd"/>
      <w:r w:rsidRPr="00C253EE">
        <w:rPr>
          <w:rFonts w:ascii="Times New Roman" w:eastAsia="Times New Roman" w:hAnsi="Times New Roman" w:cs="Times New Roman"/>
          <w:sz w:val="24"/>
          <w:szCs w:val="24"/>
          <w:lang w:eastAsia="ru-RU"/>
        </w:rPr>
        <w:t>, 2013. – (Внимание: дети!).</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10. Программы для внешкольных учебных учреждений. Техническое творчество учащихся. – М.: Просвещение, 2012.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Интернет ресурсы: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numPr>
          <w:ilvl w:val="0"/>
          <w:numId w:val="17"/>
        </w:numPr>
        <w:shd w:val="clear" w:color="auto" w:fill="FFFFFF"/>
        <w:spacing w:after="0" w:line="288" w:lineRule="atLeast"/>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3D в школе: кто, чему и как должен учить? // https://habrahabr.ru/post/275495/ (Дата обращения: 29.01.2017 г.)</w:t>
      </w:r>
    </w:p>
    <w:p w:rsidR="00C253EE" w:rsidRPr="00C253EE" w:rsidRDefault="00C253EE" w:rsidP="00C253EE">
      <w:pPr>
        <w:numPr>
          <w:ilvl w:val="0"/>
          <w:numId w:val="17"/>
        </w:numPr>
        <w:shd w:val="clear" w:color="auto" w:fill="FFFFFF"/>
        <w:spacing w:after="0" w:line="288" w:lineRule="atLeast"/>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3D Моделирование // http://3d-artlines.ru/stati/3d-ruchki-kak-ne-poteryatsya-pri-vybore/ (Дата обращения: 16.02.17)</w:t>
      </w:r>
    </w:p>
    <w:p w:rsidR="00C253EE" w:rsidRPr="00C253EE" w:rsidRDefault="00C253EE" w:rsidP="00C253EE">
      <w:pPr>
        <w:numPr>
          <w:ilvl w:val="0"/>
          <w:numId w:val="17"/>
        </w:numPr>
        <w:shd w:val="clear" w:color="auto" w:fill="FFFFFF"/>
        <w:spacing w:after="0" w:line="288" w:lineRule="atLeast"/>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3D Моделирование как обязательный элемент школьной программы в гимназии: зачем и почему? // http://education-events.ru/2013/10/30/3d-model-in-school-ptc-irisoft-comments/ (Дата обращения: 10.12.2017 г.)</w:t>
      </w:r>
    </w:p>
    <w:p w:rsidR="00C253EE" w:rsidRPr="00C253EE" w:rsidRDefault="00C253EE" w:rsidP="00C253EE">
      <w:pPr>
        <w:numPr>
          <w:ilvl w:val="0"/>
          <w:numId w:val="17"/>
        </w:numPr>
        <w:shd w:val="clear" w:color="auto" w:fill="FFFFFF"/>
        <w:spacing w:after="0" w:line="288" w:lineRule="atLeast"/>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3D-моделирование, как средство воспитания будущих инженеров // 5.</w:t>
      </w:r>
    </w:p>
    <w:p w:rsidR="00C253EE" w:rsidRPr="00C253EE" w:rsidRDefault="00ED41DC" w:rsidP="00C253EE">
      <w:pPr>
        <w:numPr>
          <w:ilvl w:val="0"/>
          <w:numId w:val="17"/>
        </w:numPr>
        <w:shd w:val="clear" w:color="auto" w:fill="FFFFFF"/>
        <w:spacing w:after="0" w:line="288" w:lineRule="atLeast"/>
        <w:ind w:left="0"/>
        <w:rPr>
          <w:rFonts w:ascii="Times New Roman" w:eastAsia="Times New Roman" w:hAnsi="Times New Roman" w:cs="Times New Roman"/>
          <w:sz w:val="24"/>
          <w:szCs w:val="24"/>
          <w:lang w:eastAsia="ru-RU"/>
        </w:rPr>
      </w:pPr>
      <w:hyperlink r:id="rId7" w:history="1">
        <w:r w:rsidR="00C253EE" w:rsidRPr="00C253EE">
          <w:rPr>
            <w:rFonts w:ascii="Times New Roman" w:eastAsia="Times New Roman" w:hAnsi="Times New Roman" w:cs="Times New Roman"/>
            <w:color w:val="000000"/>
            <w:sz w:val="24"/>
            <w:szCs w:val="24"/>
            <w:lang w:eastAsia="ru-RU"/>
          </w:rPr>
          <w:t>https://www.youtube.com/watch?v=oRTrmDoenKM</w:t>
        </w:r>
      </w:hyperlink>
      <w:r w:rsidR="00C253EE" w:rsidRPr="00C253EE">
        <w:rPr>
          <w:rFonts w:ascii="Times New Roman" w:eastAsia="Times New Roman" w:hAnsi="Times New Roman" w:cs="Times New Roman"/>
          <w:sz w:val="24"/>
          <w:szCs w:val="24"/>
          <w:lang w:eastAsia="ru-RU"/>
        </w:rPr>
        <w:t> (ромашка)</w:t>
      </w:r>
    </w:p>
    <w:p w:rsidR="00C253EE" w:rsidRPr="00C253EE" w:rsidRDefault="00ED41DC" w:rsidP="00C253EE">
      <w:pPr>
        <w:numPr>
          <w:ilvl w:val="0"/>
          <w:numId w:val="17"/>
        </w:numPr>
        <w:spacing w:after="0" w:line="240" w:lineRule="auto"/>
        <w:ind w:left="0"/>
        <w:rPr>
          <w:rFonts w:ascii="Times New Roman" w:eastAsia="Times New Roman" w:hAnsi="Times New Roman" w:cs="Times New Roman"/>
          <w:sz w:val="24"/>
          <w:szCs w:val="24"/>
          <w:lang w:eastAsia="ru-RU"/>
        </w:rPr>
      </w:pPr>
      <w:hyperlink r:id="rId8" w:history="1">
        <w:r w:rsidR="00C253EE" w:rsidRPr="00C253EE">
          <w:rPr>
            <w:rFonts w:ascii="Times New Roman" w:eastAsia="Times New Roman" w:hAnsi="Times New Roman" w:cs="Times New Roman"/>
            <w:color w:val="000000"/>
            <w:sz w:val="24"/>
            <w:szCs w:val="24"/>
            <w:lang w:eastAsia="ru-RU"/>
          </w:rPr>
          <w:t>http://www.losprinters.ru/articles/trafarety-dlya-3d-ruchek</w:t>
        </w:r>
      </w:hyperlink>
      <w:r w:rsidR="00C253EE" w:rsidRPr="00C253EE">
        <w:rPr>
          <w:rFonts w:ascii="Times New Roman" w:eastAsia="Times New Roman" w:hAnsi="Times New Roman" w:cs="Times New Roman"/>
          <w:sz w:val="24"/>
          <w:szCs w:val="24"/>
          <w:lang w:eastAsia="ru-RU"/>
        </w:rPr>
        <w:t> (трафареты)</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МАТЕРИАЛЫ И ОБОРУДОВАНИЕ:</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3D Ручка </w:t>
      </w:r>
      <w:proofErr w:type="spellStart"/>
      <w:r w:rsidRPr="00C253EE">
        <w:rPr>
          <w:rFonts w:ascii="Times New Roman" w:eastAsia="Times New Roman" w:hAnsi="Times New Roman" w:cs="Times New Roman"/>
          <w:sz w:val="24"/>
          <w:szCs w:val="24"/>
          <w:lang w:eastAsia="ru-RU"/>
        </w:rPr>
        <w:t>MyRiwell</w:t>
      </w:r>
      <w:proofErr w:type="spellEnd"/>
      <w:r w:rsidRPr="00C253EE">
        <w:rPr>
          <w:rFonts w:ascii="Times New Roman" w:eastAsia="Times New Roman" w:hAnsi="Times New Roman" w:cs="Times New Roman"/>
          <w:sz w:val="24"/>
          <w:szCs w:val="24"/>
          <w:lang w:eastAsia="ru-RU"/>
        </w:rPr>
        <w:t xml:space="preserve"> </w:t>
      </w:r>
      <w:proofErr w:type="spellStart"/>
      <w:r w:rsidRPr="00C253EE">
        <w:rPr>
          <w:rFonts w:ascii="Times New Roman" w:eastAsia="Times New Roman" w:hAnsi="Times New Roman" w:cs="Times New Roman"/>
          <w:sz w:val="24"/>
          <w:szCs w:val="24"/>
          <w:lang w:eastAsia="ru-RU"/>
        </w:rPr>
        <w:t>Stereo</w:t>
      </w:r>
      <w:proofErr w:type="spellEnd"/>
      <w:r w:rsidRPr="00C253EE">
        <w:rPr>
          <w:rFonts w:ascii="Times New Roman" w:eastAsia="Times New Roman" w:hAnsi="Times New Roman" w:cs="Times New Roman"/>
          <w:sz w:val="24"/>
          <w:szCs w:val="24"/>
          <w:lang w:eastAsia="ru-RU"/>
        </w:rPr>
        <w:t xml:space="preserve"> (RP-100B) с дисплеем, рисует ABS, PLA пластиками.</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Набор PLA пластика 7 цветов</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Трафареты для рисования</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Коврики для рисования</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Объемные предметы для рисования (ваза, кувшин, бутылка и др.)</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Лопатка для пластика</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Ножницы для пластика</w:t>
      </w:r>
    </w:p>
    <w:p w:rsidR="00C253EE" w:rsidRPr="00C253EE" w:rsidRDefault="00C253EE" w:rsidP="00C253E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 xml:space="preserve">Информационные </w:t>
      </w:r>
      <w:proofErr w:type="spellStart"/>
      <w:r w:rsidRPr="00C253EE">
        <w:rPr>
          <w:rFonts w:ascii="Times New Roman" w:eastAsia="Times New Roman" w:hAnsi="Times New Roman" w:cs="Times New Roman"/>
          <w:sz w:val="24"/>
          <w:szCs w:val="24"/>
          <w:lang w:eastAsia="ru-RU"/>
        </w:rPr>
        <w:t>интернет-ресурсы</w:t>
      </w:r>
      <w:proofErr w:type="spellEnd"/>
      <w:r w:rsidRPr="00C253EE">
        <w:rPr>
          <w:rFonts w:ascii="Times New Roman" w:eastAsia="Times New Roman" w:hAnsi="Times New Roman" w:cs="Times New Roman"/>
          <w:sz w:val="24"/>
          <w:szCs w:val="24"/>
          <w:lang w:eastAsia="ru-RU"/>
        </w:rPr>
        <w:t>, разработки и конспекты занятий.</w:t>
      </w:r>
    </w:p>
    <w:p w:rsidR="00C253EE" w:rsidRPr="00C253EE" w:rsidRDefault="00C253EE" w:rsidP="00C253EE">
      <w:pPr>
        <w:numPr>
          <w:ilvl w:val="0"/>
          <w:numId w:val="19"/>
        </w:numPr>
        <w:spacing w:after="0" w:line="240" w:lineRule="auto"/>
        <w:ind w:left="0"/>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Календарный учебный график</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Количество</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часов</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Дата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всего</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Дата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план</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Дата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факт</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1</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u w:val="single"/>
          <w:lang w:eastAsia="ru-RU"/>
        </w:rPr>
        <w:t>Основы работы с 3D ручкой</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4</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1.1</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Техника безопасности при работе с 3д ручкой. </w:t>
      </w:r>
      <w:r w:rsidRPr="00C253EE">
        <w:rPr>
          <w:rFonts w:ascii="Times New Roman" w:eastAsia="Times New Roman" w:hAnsi="Times New Roman" w:cs="Times New Roman"/>
          <w:color w:val="000000"/>
          <w:sz w:val="24"/>
          <w:szCs w:val="24"/>
          <w:lang w:eastAsia="ru-RU"/>
        </w:rPr>
        <w:t>История создания 3Д технологии. Виды 3Д ручек</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Эскизная графика и шаблоны при работе с 3D ручкой.</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1.3</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Общие понятия и представления о форме. Геометрическая основа строения формы предметов.</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1.4</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Выполнение линий разных видов. Способы заполнения межлинейного пространства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u w:val="single"/>
          <w:lang w:eastAsia="ru-RU"/>
        </w:rPr>
        <w:t>Простое моделирование</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8</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2.1</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Значение чертежа. </w:t>
      </w:r>
      <w:r w:rsidRPr="00C253EE">
        <w:rPr>
          <w:rFonts w:ascii="Times New Roman" w:eastAsia="Times New Roman" w:hAnsi="Times New Roman" w:cs="Times New Roman"/>
          <w:color w:val="000000"/>
          <w:sz w:val="24"/>
          <w:szCs w:val="24"/>
          <w:lang w:eastAsia="ru-RU"/>
        </w:rPr>
        <w:t>Виды техник рисования на плоскости, пространстве</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 Создание объёмной фигуры, состоящей из плоских деталей «Насекомые, цветы»</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2.3</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«Бабочка»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2.4</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«Цветок»</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2.5</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lastRenderedPageBreak/>
        <w:t>Практическая работа «Узоры»</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2.6</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«Елка»</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2.7-2.8</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 Создание объёмной фигуры, состоящей из плоских деталей «Украшение для мамы»</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3</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u w:val="single"/>
          <w:lang w:eastAsia="ru-RU"/>
        </w:rPr>
        <w:t>Моделирование </w:t>
      </w:r>
      <w:r w:rsidRPr="00C253EE">
        <w:rPr>
          <w:rFonts w:ascii="Times New Roman" w:eastAsia="Times New Roman" w:hAnsi="Times New Roman" w:cs="Times New Roman"/>
          <w:sz w:val="24"/>
          <w:szCs w:val="24"/>
          <w:lang w:eastAsia="ru-RU"/>
        </w:rPr>
        <w:t xml:space="preserve">Создание </w:t>
      </w:r>
      <w:proofErr w:type="spellStart"/>
      <w:proofErr w:type="gramStart"/>
      <w:r w:rsidRPr="00C253EE">
        <w:rPr>
          <w:rFonts w:ascii="Times New Roman" w:eastAsia="Times New Roman" w:hAnsi="Times New Roman" w:cs="Times New Roman"/>
          <w:sz w:val="24"/>
          <w:szCs w:val="24"/>
          <w:lang w:eastAsia="ru-RU"/>
        </w:rPr>
        <w:t>тр</w:t>
      </w:r>
      <w:proofErr w:type="gramEnd"/>
      <w:r w:rsidRPr="00C253EE">
        <w:rPr>
          <w:rFonts w:ascii="Times New Roman" w:eastAsia="Times New Roman" w:hAnsi="Times New Roman" w:cs="Times New Roman"/>
          <w:sz w:val="24"/>
          <w:szCs w:val="24"/>
          <w:lang w:eastAsia="ru-RU"/>
        </w:rPr>
        <w:t>ѐхмерных</w:t>
      </w:r>
      <w:proofErr w:type="spellEnd"/>
      <w:r w:rsidRPr="00C253EE">
        <w:rPr>
          <w:rFonts w:ascii="Times New Roman" w:eastAsia="Times New Roman" w:hAnsi="Times New Roman" w:cs="Times New Roman"/>
          <w:sz w:val="24"/>
          <w:szCs w:val="24"/>
          <w:lang w:eastAsia="ru-RU"/>
        </w:rPr>
        <w:t xml:space="preserve"> объектов.</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10</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3.1</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«Ажурный зонтик».</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«Самолет».</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3.3</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«Подставка для ручек»</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3.4</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«Автомобиль»</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3.5</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«Летающие объекты»</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4</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u w:val="single"/>
          <w:lang w:eastAsia="ru-RU"/>
        </w:rPr>
        <w:t>Понятие о композиции</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4</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4.1</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Композиции в инженерных проектах</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lastRenderedPageBreak/>
        <w:t>1</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4.2</w:t>
      </w:r>
    </w:p>
    <w:p w:rsidR="00C253EE" w:rsidRPr="00C253EE" w:rsidRDefault="00C253EE" w:rsidP="00C253EE">
      <w:pPr>
        <w:shd w:val="clear" w:color="auto" w:fill="FFFFFF"/>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Практическая работа «Здания» или «Домик»</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3</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5</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i/>
          <w:iCs/>
          <w:sz w:val="24"/>
          <w:szCs w:val="24"/>
          <w:u w:val="single"/>
          <w:lang w:eastAsia="ru-RU"/>
        </w:rPr>
        <w:t>Проектирование </w:t>
      </w:r>
      <w:r w:rsidRPr="00C253EE">
        <w:rPr>
          <w:rFonts w:ascii="Times New Roman" w:eastAsia="Times New Roman" w:hAnsi="Times New Roman" w:cs="Times New Roman"/>
          <w:sz w:val="24"/>
          <w:szCs w:val="24"/>
          <w:lang w:eastAsia="ru-RU"/>
        </w:rPr>
        <w:t>Создание и защита проекта «Композиции в архитектуре» или</w:t>
      </w:r>
      <w:r w:rsidRPr="00C253EE">
        <w:rPr>
          <w:rFonts w:ascii="Times New Roman" w:eastAsia="Times New Roman" w:hAnsi="Times New Roman" w:cs="Times New Roman"/>
          <w:i/>
          <w:iCs/>
          <w:color w:val="000000"/>
          <w:sz w:val="24"/>
          <w:szCs w:val="24"/>
          <w:u w:val="single"/>
          <w:lang w:eastAsia="ru-RU"/>
        </w:rPr>
        <w:t> </w:t>
      </w:r>
      <w:r w:rsidRPr="00C253EE">
        <w:rPr>
          <w:rFonts w:ascii="Times New Roman" w:eastAsia="Times New Roman" w:hAnsi="Times New Roman" w:cs="Times New Roman"/>
          <w:sz w:val="24"/>
          <w:szCs w:val="24"/>
          <w:lang w:eastAsia="ru-RU"/>
        </w:rPr>
        <w:t>«Композиции в автоделе»</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8</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5.1</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Создание объектов</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5.2</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Сцена проектирования</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5.3</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Проектные атрибуты</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5.4</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Видеоролик в движении</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r w:rsidRPr="00C253EE">
        <w:rPr>
          <w:rFonts w:ascii="Times New Roman" w:eastAsia="Times New Roman" w:hAnsi="Times New Roman" w:cs="Times New Roman"/>
          <w:sz w:val="24"/>
          <w:szCs w:val="24"/>
          <w:lang w:eastAsia="ru-RU"/>
        </w:rPr>
        <w:t>2</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Всего</w:t>
      </w:r>
    </w:p>
    <w:p w:rsidR="00C253EE" w:rsidRPr="00C253EE" w:rsidRDefault="00C253EE" w:rsidP="00C253EE">
      <w:pPr>
        <w:spacing w:after="0" w:line="240" w:lineRule="auto"/>
        <w:rPr>
          <w:rFonts w:ascii="Times New Roman" w:eastAsia="Times New Roman" w:hAnsi="Times New Roman" w:cs="Times New Roman"/>
          <w:sz w:val="24"/>
          <w:szCs w:val="24"/>
          <w:lang w:eastAsia="ru-RU"/>
        </w:rPr>
      </w:pPr>
      <w:r w:rsidRPr="00C253EE">
        <w:rPr>
          <w:rFonts w:ascii="Times New Roman" w:eastAsia="Times New Roman" w:hAnsi="Times New Roman" w:cs="Times New Roman"/>
          <w:b/>
          <w:bCs/>
          <w:sz w:val="24"/>
          <w:szCs w:val="24"/>
          <w:lang w:eastAsia="ru-RU"/>
        </w:rPr>
        <w:t>34</w:t>
      </w:r>
    </w:p>
    <w:p w:rsidR="00C253EE" w:rsidRPr="00C253EE" w:rsidRDefault="00C253EE" w:rsidP="00C253EE">
      <w:pPr>
        <w:spacing w:after="0" w:line="240" w:lineRule="auto"/>
        <w:jc w:val="center"/>
        <w:rPr>
          <w:rFonts w:ascii="Times New Roman" w:eastAsia="Times New Roman" w:hAnsi="Times New Roman" w:cs="Times New Roman"/>
          <w:sz w:val="24"/>
          <w:szCs w:val="24"/>
          <w:lang w:eastAsia="ru-RU"/>
        </w:rPr>
      </w:pPr>
    </w:p>
    <w:p w:rsidR="002D7EC9" w:rsidRPr="00F435EF" w:rsidRDefault="002D7EC9"/>
    <w:sectPr w:rsidR="002D7EC9" w:rsidRPr="00F4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F76"/>
    <w:multiLevelType w:val="multilevel"/>
    <w:tmpl w:val="6D54A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22CFB"/>
    <w:multiLevelType w:val="multilevel"/>
    <w:tmpl w:val="AFB65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F2878"/>
    <w:multiLevelType w:val="multilevel"/>
    <w:tmpl w:val="7C880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B0475"/>
    <w:multiLevelType w:val="multilevel"/>
    <w:tmpl w:val="67E8A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C5B77"/>
    <w:multiLevelType w:val="multilevel"/>
    <w:tmpl w:val="5A46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14293"/>
    <w:multiLevelType w:val="multilevel"/>
    <w:tmpl w:val="85AA6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112A7"/>
    <w:multiLevelType w:val="multilevel"/>
    <w:tmpl w:val="A77E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E7A23"/>
    <w:multiLevelType w:val="multilevel"/>
    <w:tmpl w:val="DC2A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791320"/>
    <w:multiLevelType w:val="multilevel"/>
    <w:tmpl w:val="C2781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C13253"/>
    <w:multiLevelType w:val="multilevel"/>
    <w:tmpl w:val="A99A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250088"/>
    <w:multiLevelType w:val="multilevel"/>
    <w:tmpl w:val="FB6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CD39F6"/>
    <w:multiLevelType w:val="multilevel"/>
    <w:tmpl w:val="961A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225171"/>
    <w:multiLevelType w:val="multilevel"/>
    <w:tmpl w:val="47341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C132F"/>
    <w:multiLevelType w:val="multilevel"/>
    <w:tmpl w:val="3E8E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2F6BEB"/>
    <w:multiLevelType w:val="multilevel"/>
    <w:tmpl w:val="C1B2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8501F2"/>
    <w:multiLevelType w:val="multilevel"/>
    <w:tmpl w:val="B6A46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110BD5"/>
    <w:multiLevelType w:val="multilevel"/>
    <w:tmpl w:val="211E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E827D0"/>
    <w:multiLevelType w:val="multilevel"/>
    <w:tmpl w:val="2B085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2011DC"/>
    <w:multiLevelType w:val="multilevel"/>
    <w:tmpl w:val="971CB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0"/>
  </w:num>
  <w:num w:numId="4">
    <w:abstractNumId w:val="2"/>
  </w:num>
  <w:num w:numId="5">
    <w:abstractNumId w:val="16"/>
  </w:num>
  <w:num w:numId="6">
    <w:abstractNumId w:val="9"/>
  </w:num>
  <w:num w:numId="7">
    <w:abstractNumId w:val="5"/>
  </w:num>
  <w:num w:numId="8">
    <w:abstractNumId w:val="14"/>
  </w:num>
  <w:num w:numId="9">
    <w:abstractNumId w:val="8"/>
  </w:num>
  <w:num w:numId="10">
    <w:abstractNumId w:val="15"/>
  </w:num>
  <w:num w:numId="11">
    <w:abstractNumId w:val="11"/>
  </w:num>
  <w:num w:numId="12">
    <w:abstractNumId w:val="17"/>
  </w:num>
  <w:num w:numId="13">
    <w:abstractNumId w:val="13"/>
  </w:num>
  <w:num w:numId="14">
    <w:abstractNumId w:val="3"/>
  </w:num>
  <w:num w:numId="15">
    <w:abstractNumId w:val="18"/>
  </w:num>
  <w:num w:numId="16">
    <w:abstractNumId w:val="1"/>
  </w:num>
  <w:num w:numId="17">
    <w:abstractNumId w:val="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BD"/>
    <w:rsid w:val="002D7EC9"/>
    <w:rsid w:val="003F76DA"/>
    <w:rsid w:val="004B74BD"/>
    <w:rsid w:val="00C253EE"/>
    <w:rsid w:val="00ED41DC"/>
    <w:rsid w:val="00F4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53EE"/>
    <w:rPr>
      <w:color w:val="0000FF"/>
      <w:u w:val="single"/>
    </w:rPr>
  </w:style>
  <w:style w:type="paragraph" w:styleId="a5">
    <w:name w:val="Balloon Text"/>
    <w:basedOn w:val="a"/>
    <w:link w:val="a6"/>
    <w:uiPriority w:val="99"/>
    <w:semiHidden/>
    <w:unhideWhenUsed/>
    <w:rsid w:val="00ED41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53EE"/>
    <w:rPr>
      <w:color w:val="0000FF"/>
      <w:u w:val="single"/>
    </w:rPr>
  </w:style>
  <w:style w:type="paragraph" w:styleId="a5">
    <w:name w:val="Balloon Text"/>
    <w:basedOn w:val="a"/>
    <w:link w:val="a6"/>
    <w:uiPriority w:val="99"/>
    <w:semiHidden/>
    <w:unhideWhenUsed/>
    <w:rsid w:val="00ED41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84728">
      <w:bodyDiv w:val="1"/>
      <w:marLeft w:val="0"/>
      <w:marRight w:val="0"/>
      <w:marTop w:val="0"/>
      <w:marBottom w:val="0"/>
      <w:divBdr>
        <w:top w:val="none" w:sz="0" w:space="0" w:color="auto"/>
        <w:left w:val="none" w:sz="0" w:space="0" w:color="auto"/>
        <w:bottom w:val="none" w:sz="0" w:space="0" w:color="auto"/>
        <w:right w:val="none" w:sz="0" w:space="0" w:color="auto"/>
      </w:divBdr>
      <w:divsChild>
        <w:div w:id="208881669">
          <w:marLeft w:val="0"/>
          <w:marRight w:val="0"/>
          <w:marTop w:val="0"/>
          <w:marBottom w:val="0"/>
          <w:divBdr>
            <w:top w:val="none" w:sz="0" w:space="0" w:color="auto"/>
            <w:left w:val="none" w:sz="0" w:space="0" w:color="auto"/>
            <w:bottom w:val="none" w:sz="0" w:space="0" w:color="auto"/>
            <w:right w:val="none" w:sz="0" w:space="0" w:color="auto"/>
          </w:divBdr>
          <w:divsChild>
            <w:div w:id="209457924">
              <w:marLeft w:val="0"/>
              <w:marRight w:val="0"/>
              <w:marTop w:val="0"/>
              <w:marBottom w:val="0"/>
              <w:divBdr>
                <w:top w:val="none" w:sz="0" w:space="0" w:color="auto"/>
                <w:left w:val="none" w:sz="0" w:space="0" w:color="auto"/>
                <w:bottom w:val="none" w:sz="0" w:space="0" w:color="auto"/>
                <w:right w:val="none" w:sz="0" w:space="0" w:color="auto"/>
              </w:divBdr>
              <w:divsChild>
                <w:div w:id="1072770872">
                  <w:marLeft w:val="0"/>
                  <w:marRight w:val="0"/>
                  <w:marTop w:val="0"/>
                  <w:marBottom w:val="0"/>
                  <w:divBdr>
                    <w:top w:val="none" w:sz="0" w:space="0" w:color="auto"/>
                    <w:left w:val="none" w:sz="0" w:space="0" w:color="auto"/>
                    <w:bottom w:val="none" w:sz="0" w:space="0" w:color="auto"/>
                    <w:right w:val="none" w:sz="0" w:space="0" w:color="auto"/>
                  </w:divBdr>
                  <w:divsChild>
                    <w:div w:id="1300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6898">
          <w:marLeft w:val="0"/>
          <w:marRight w:val="0"/>
          <w:marTop w:val="0"/>
          <w:marBottom w:val="0"/>
          <w:divBdr>
            <w:top w:val="none" w:sz="0" w:space="0" w:color="auto"/>
            <w:left w:val="none" w:sz="0" w:space="0" w:color="auto"/>
            <w:bottom w:val="none" w:sz="0" w:space="0" w:color="auto"/>
            <w:right w:val="none" w:sz="0" w:space="0" w:color="auto"/>
          </w:divBdr>
          <w:divsChild>
            <w:div w:id="22210316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losprinters.ru%2Farticles%2Ftrafarety-dlya-3d-ruchek" TargetMode="External"/><Relationship Id="rId3" Type="http://schemas.microsoft.com/office/2007/relationships/stylesWithEffects" Target="stylesWithEffects.xml"/><Relationship Id="rId7" Type="http://schemas.openxmlformats.org/officeDocument/2006/relationships/hyperlink" Target="https://infourok.ru/go.html?href=https%3A%2F%2Fwww.youtube.com%2Fwatch%3Fv%3DoRTrmDoen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2665</Words>
  <Characters>15196</Characters>
  <Application>Microsoft Office Word</Application>
  <DocSecurity>0</DocSecurity>
  <Lines>126</Lines>
  <Paragraphs>35</Paragraphs>
  <ScaleCrop>false</ScaleCrop>
  <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Ангелина Проценко</cp:lastModifiedBy>
  <cp:revision>7</cp:revision>
  <dcterms:created xsi:type="dcterms:W3CDTF">2021-09-05T17:46:00Z</dcterms:created>
  <dcterms:modified xsi:type="dcterms:W3CDTF">2022-02-09T13:11:00Z</dcterms:modified>
</cp:coreProperties>
</file>