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3F3C" w:rsidRDefault="002014EC" w:rsidP="00D50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Calibri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5940425" cy="337674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7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303F3C" w:rsidRDefault="00303F3C" w:rsidP="00D50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03F3C" w:rsidRDefault="00303F3C" w:rsidP="00D50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03F3C" w:rsidRDefault="00303F3C" w:rsidP="00D50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303F3C" w:rsidRDefault="00303F3C" w:rsidP="00D50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D50FA2" w:rsidRPr="00D50FA2" w:rsidRDefault="00D50FA2" w:rsidP="00D50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D50FA2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Положение</w:t>
      </w:r>
      <w:bookmarkStart w:id="1" w:name="_Toc196730015"/>
      <w:bookmarkStart w:id="2" w:name="_Toc196729986"/>
      <w:bookmarkStart w:id="3" w:name="_Toc196729957"/>
      <w:bookmarkStart w:id="4" w:name="_Toc196646246"/>
      <w:bookmarkStart w:id="5" w:name="_Toc196646119"/>
      <w:bookmarkEnd w:id="1"/>
      <w:bookmarkEnd w:id="2"/>
      <w:bookmarkEnd w:id="3"/>
      <w:bookmarkEnd w:id="4"/>
      <w:bookmarkEnd w:id="5"/>
    </w:p>
    <w:p w:rsidR="00D50FA2" w:rsidRDefault="00D50FA2" w:rsidP="00D50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о группе продлённого дня</w:t>
      </w:r>
    </w:p>
    <w:p w:rsidR="00D50FA2" w:rsidRPr="00D50FA2" w:rsidRDefault="00D50FA2" w:rsidP="00D50FA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МБОУ «Средняя общеобразовательная школа №17» г. Курска</w:t>
      </w:r>
    </w:p>
    <w:p w:rsidR="00D50FA2" w:rsidRDefault="00D50FA2" w:rsidP="00D50FA2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6" w:name="_Toc196730017"/>
      <w:bookmarkStart w:id="7" w:name="_Toc196729988"/>
      <w:bookmarkStart w:id="8" w:name="_Toc196729959"/>
      <w:bookmarkStart w:id="9" w:name="_Toc196646248"/>
      <w:bookmarkStart w:id="10" w:name="_Toc196646121"/>
      <w:bookmarkStart w:id="11" w:name="_Toc119245763"/>
      <w:bookmarkEnd w:id="6"/>
      <w:bookmarkEnd w:id="7"/>
      <w:bookmarkEnd w:id="8"/>
      <w:bookmarkEnd w:id="9"/>
      <w:bookmarkEnd w:id="10"/>
      <w:bookmarkEnd w:id="11"/>
      <w:r w:rsidRPr="00D50F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Общие положения</w:t>
      </w:r>
    </w:p>
    <w:p w:rsidR="00D50FA2" w:rsidRDefault="00D50FA2" w:rsidP="00D50FA2"/>
    <w:p w:rsidR="00725D5F" w:rsidRP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>1.1. Настоящее положение разработано в соответствии с частью 7 статьи 66 Федерального закона (далее – Федеральный закон) от 29 декабря 2012 г. № 273-ФЗ «Об образовании в Российской Федерации» с изменениями на 14 июля 2022 года; – Санитарными правилами СП 24.3648-20 «Санитарно- эпидемиологические требования к организации воспитания и обучения, отдыха и оздоровления детей и молодёжи», утверждёнными Постановлением Главного санитарного врача РФ № 28 от 28.09.2020 г.; – Санитарными правилами и нормами СанПиН 1.2.3685-21 «Гигиенические нормативы и требования к обеспечению безопасности и (или) безвредности для человека факторов среды обитания», утверждёнными постановлением Главного государственного врача РФ №2 от 28.01.2021 г.; – Письмом Министерства образования и науки РФ от 24 сентября 2014 г. № 08-1346 «О направлении методических рекомендаций по нормативно-правовому регулированию предоставления услуги по присмотру и уходу за детьми в группах продлённого дня»;</w:t>
      </w:r>
    </w:p>
    <w:p w:rsid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 xml:space="preserve">– Уставом образовательного учреждения и другими нормативными документами, регламентирующими деятельность групп продлённого дня. </w:t>
      </w:r>
    </w:p>
    <w:p w:rsid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 xml:space="preserve">1.2. В образовательном учреждении, реализующем образовательные программы начального общего, основного общего и среднего общего образования созданы условия </w:t>
      </w:r>
      <w:r w:rsidRPr="00725D5F">
        <w:rPr>
          <w:rFonts w:ascii="Times New Roman" w:hAnsi="Times New Roman" w:cs="Times New Roman"/>
          <w:sz w:val="24"/>
          <w:szCs w:val="24"/>
        </w:rPr>
        <w:lastRenderedPageBreak/>
        <w:t xml:space="preserve">для осуществления присмотра и ухода за детьми в группах продленного дня (далее - ГПД). </w:t>
      </w:r>
    </w:p>
    <w:p w:rsidR="00725D5F" w:rsidRP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>1.3. Настоящее Положение является локальным нормативным актом, регламентирующим деятельность образовательного учреждения.</w:t>
      </w:r>
    </w:p>
    <w:p w:rsidR="00725D5F" w:rsidRP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>1.4. Настоящее Положение принимается Педагогическим советом и утверждается директором образовательного учреждения. При принятии настоящего Положения, в соответствии с ч.3 ст.30 ФЗ Закона «Об образовании в Российской Федерации» №273-Ф3от 29.12.2012 года, учитывается мнение Школьного совета, Совета родителей (законных представителей) несовершеннолетних обучающихся.</w:t>
      </w:r>
    </w:p>
    <w:p w:rsidR="00725D5F" w:rsidRP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>1.5. Положение принимается на неопределенный срок.</w:t>
      </w:r>
    </w:p>
    <w:p w:rsidR="00725D5F" w:rsidRP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>1.6. Целью организации ГПД в образовательном учреждении является присмотр и уход за детьми.</w:t>
      </w:r>
    </w:p>
    <w:p w:rsidR="00725D5F" w:rsidRP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>Под присмотром и уходом за детьми понимается комплекс мер по организации питания и хозяйственно-бытового обслуживания детей, обеспечению соблюдения ими личной гигиены и режима дня (пункт 34 статьи 2 Федерального закона). При определении конкретного набора услуг по присмотру и уходу за детьми в ГПД учитываются санитарно-эпидемиологические правила и нормативы СП 24.36 48-20 «Санитарно-эпидемиологические требования к организации воспитания и обучения, отдыха и оздоровления детей и молодёжи».</w:t>
      </w:r>
    </w:p>
    <w:p w:rsidR="00725D5F" w:rsidRDefault="00725D5F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725D5F">
        <w:rPr>
          <w:rFonts w:ascii="Times New Roman" w:hAnsi="Times New Roman" w:cs="Times New Roman"/>
          <w:sz w:val="24"/>
          <w:szCs w:val="24"/>
        </w:rPr>
        <w:t>Обеспечение соблюдения детьми личной гигиены и режима дня включает: организацию прогулок, спортивного часа (подвижных игр) и отдыха детей; организацию самоподготовки (приготовление домашних заданий); организацию занятий по интересам.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1.7.</w:t>
      </w:r>
      <w:r w:rsidRPr="00F906FA">
        <w:t xml:space="preserve"> </w:t>
      </w:r>
      <w:r w:rsidRPr="00F906FA">
        <w:rPr>
          <w:rFonts w:ascii="Times New Roman" w:hAnsi="Times New Roman" w:cs="Times New Roman"/>
          <w:sz w:val="24"/>
          <w:szCs w:val="24"/>
        </w:rPr>
        <w:t xml:space="preserve"> Основными задачами создания групп для общеобразовательного учреждения  являются: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- организация пребывания обучающихся </w:t>
      </w:r>
      <w:proofErr w:type="gramStart"/>
      <w:r w:rsidRPr="00F906FA">
        <w:rPr>
          <w:rFonts w:ascii="Times New Roman" w:hAnsi="Times New Roman" w:cs="Times New Roman"/>
          <w:sz w:val="24"/>
          <w:szCs w:val="24"/>
        </w:rPr>
        <w:t>в общеобразовательном учреждении  при отсутствии условий для своевременной организации самоподготовки в домашних условиях из-за занятости</w:t>
      </w:r>
      <w:proofErr w:type="gramEnd"/>
      <w:r w:rsidRPr="00F906FA">
        <w:rPr>
          <w:rFonts w:ascii="Times New Roman" w:hAnsi="Times New Roman" w:cs="Times New Roman"/>
          <w:sz w:val="24"/>
          <w:szCs w:val="24"/>
        </w:rPr>
        <w:t xml:space="preserve"> родителей (законных представителей);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создание оптимальных условий для организации развития творческих способностей ребенка при невозможности организации контроля со стороны родителей обучающихся (законных представителей);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организация пребывания обучающихся в общеобразовательном учреждении для активного участия их во внеклассной работе и внеурочной деятельности.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1.48.</w:t>
      </w:r>
      <w:r w:rsidRPr="00F906FA">
        <w:rPr>
          <w:rFonts w:ascii="Times New Roman" w:hAnsi="Times New Roman" w:cs="Times New Roman"/>
          <w:sz w:val="24"/>
          <w:szCs w:val="24"/>
        </w:rPr>
        <w:t xml:space="preserve"> В группах продленного дня</w:t>
      </w:r>
      <w:proofErr w:type="gramStart"/>
      <w:r w:rsidRPr="00F906FA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F906FA">
        <w:rPr>
          <w:rFonts w:ascii="Times New Roman" w:hAnsi="Times New Roman" w:cs="Times New Roman"/>
          <w:sz w:val="24"/>
          <w:szCs w:val="24"/>
        </w:rPr>
        <w:t xml:space="preserve"> организованных в МБОУ «СОШ №17» , оказываются следующие услуги по присмотру и уходу за детьми: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организация трехразового питания (завтрак, обед и полдник);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хозяйственно-бытовое обслуживание детей (соблюдение требований к санитарному содержанию помещений ГПД);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обеспечение соблюдения детьми личной гигиены и режима дня: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организация прогулок и отдыха детей;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организация самоподготовки (приготовление домашних заданий);</w:t>
      </w:r>
    </w:p>
    <w:p w:rsidR="00F906FA" w:rsidRPr="00725D5F" w:rsidRDefault="00F906FA" w:rsidP="00725D5F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lastRenderedPageBreak/>
        <w:t xml:space="preserve">- организация </w:t>
      </w:r>
      <w:proofErr w:type="spellStart"/>
      <w:r w:rsidRPr="00F906FA">
        <w:rPr>
          <w:rFonts w:ascii="Times New Roman" w:hAnsi="Times New Roman" w:cs="Times New Roman"/>
          <w:sz w:val="24"/>
          <w:szCs w:val="24"/>
        </w:rPr>
        <w:t>внеучебной</w:t>
      </w:r>
      <w:proofErr w:type="spellEnd"/>
      <w:r w:rsidRPr="00F906FA">
        <w:rPr>
          <w:rFonts w:ascii="Times New Roman" w:hAnsi="Times New Roman" w:cs="Times New Roman"/>
          <w:sz w:val="24"/>
          <w:szCs w:val="24"/>
        </w:rPr>
        <w:t xml:space="preserve"> деятельности обучающихся.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2. Порядок комплектования группы продленного дня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2.1. Организационная работа по комплектованию групп продлённого дня: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906FA">
        <w:rPr>
          <w:rFonts w:ascii="Times New Roman" w:hAnsi="Times New Roman" w:cs="Times New Roman"/>
          <w:sz w:val="24"/>
          <w:szCs w:val="24"/>
        </w:rPr>
        <w:t xml:space="preserve"> проводится социологическое исследование потребности обучающихся и их родителей (законных представителей) в группе продлённого дня;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906FA">
        <w:rPr>
          <w:rFonts w:ascii="Times New Roman" w:hAnsi="Times New Roman" w:cs="Times New Roman"/>
          <w:sz w:val="24"/>
          <w:szCs w:val="24"/>
        </w:rPr>
        <w:t xml:space="preserve"> комплектуется контингент группы обучающихся одного класса или одной параллели классов;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906FA">
        <w:rPr>
          <w:rFonts w:ascii="Times New Roman" w:hAnsi="Times New Roman" w:cs="Times New Roman"/>
          <w:sz w:val="24"/>
          <w:szCs w:val="24"/>
        </w:rPr>
        <w:t xml:space="preserve"> организуется сбор необходимой документации (заявление родителей);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F906FA">
        <w:rPr>
          <w:rFonts w:ascii="Times New Roman" w:hAnsi="Times New Roman" w:cs="Times New Roman"/>
          <w:sz w:val="24"/>
          <w:szCs w:val="24"/>
        </w:rPr>
        <w:t xml:space="preserve"> разрабатывается приказ об организации работы групп продлённого дня в текущем учебном году с указанием контингента обучающихся и педагогических работников.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2.2. Зачисление обучающихся в ГПД осуществляется приказом директора по общеобразовательному учреждению по заявлению родителей (законных представителей) на 1 сентября текущего года.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2.3. Зачисление обучающихся в ГПД в течение учебного года производится только при наличии вакантных мест.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2.4. Отчисление обучающихся из ГПД осуществляется приказом директора общеобразовательного учреждения по заявлению родителей (законных представителей).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2.5. За обучающимися сохраняется место в ГПД в случае болезни или прохождения санаторно-курортного лечения. </w:t>
      </w:r>
    </w:p>
    <w:p w:rsidR="00725D5F" w:rsidRPr="00725D5F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2.6. Недельная предельно допустимая нагрузка в ГПД не более 30 часов, по желанию родителей (законных представителей) продолжительность пребывания ребенка в ГПД может сокращаться (о чем родитель (законный представитель) указывает в заявлении).</w:t>
      </w:r>
    </w:p>
    <w:p w:rsidR="00725D5F" w:rsidRPr="00725D5F" w:rsidRDefault="00725D5F" w:rsidP="00B472B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b/>
          <w:bCs/>
        </w:rPr>
        <w:t>3</w:t>
      </w: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. Организация деятельности ГПД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3.1. Режим работы ГПД устанавливается с учетом потребностей родителей (законных представителей) обучающихся, утверждается заместителем директора образовательного учреждения и доводится до сведения родителей (законных представителей) обучающихся.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3.2. Режим работы ГПД определяется дифференцированно в зависимости от возраста учащихся, количества уроков.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3.3. Администрацией образовательного учреждения создаются условия для организации учебно-воспитательного процесса в ГПД. За ГПД закрепляются постоянные классные помещения для организации внеурочных занятий и отдыха, предоставляются актовый I физкультурный зал, библиотека. </w:t>
      </w:r>
    </w:p>
    <w:p w:rsidR="00725D5F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3.4. По письменному заявлению родителей (законных представителей) воспитатель может отпускать обучающегося домой без сопровождения взрослого. При этом ответственность за жизнь и здоровье обучающегося после оставления им помещения ГПД ложится н родителя (законного представителя), о чем указывается в заявлении.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3.5.</w:t>
      </w:r>
      <w:r w:rsidRPr="00F906FA">
        <w:t xml:space="preserve"> </w:t>
      </w:r>
      <w:r w:rsidRPr="00F906FA">
        <w:rPr>
          <w:rFonts w:ascii="Times New Roman" w:hAnsi="Times New Roman" w:cs="Times New Roman"/>
          <w:sz w:val="24"/>
          <w:szCs w:val="24"/>
        </w:rPr>
        <w:t xml:space="preserve"> Группа продленного дня создается  МБОУ «СОШ №17»  следующим образом: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lastRenderedPageBreak/>
        <w:t>- проводится социологическое исследование потребности обучающихся и их родителей в группе продленного дня;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сбор заявлений родителей (законных представителей) на один учебный год с 1 сентября текущего года по 25 мая следующего года</w:t>
      </w:r>
      <w:proofErr w:type="gramStart"/>
      <w:r w:rsidRPr="00F906FA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комплектуется контингент группы обучающихся: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&gt; одной параллели классов;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&gt; комплектование разновозрастных групп.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- разрабатывается приказ о функционировании групп продленного дня в текущем учебном году с указанием контингента обучающихся и педагогических работников, работающих с группой.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3.6.</w:t>
      </w:r>
      <w:r w:rsidRPr="00F906FA">
        <w:rPr>
          <w:rFonts w:ascii="Times New Roman" w:hAnsi="Times New Roman" w:cs="Times New Roman"/>
          <w:sz w:val="24"/>
          <w:szCs w:val="24"/>
        </w:rPr>
        <w:t xml:space="preserve">. Наполняемость группы продленного дня устанавливается в количестве </w:t>
      </w:r>
      <w:r>
        <w:rPr>
          <w:rFonts w:ascii="Times New Roman" w:hAnsi="Times New Roman" w:cs="Times New Roman"/>
          <w:sz w:val="24"/>
          <w:szCs w:val="24"/>
        </w:rPr>
        <w:t>не более</w:t>
      </w:r>
      <w:r w:rsidRPr="00F906FA">
        <w:rPr>
          <w:rFonts w:ascii="Times New Roman" w:hAnsi="Times New Roman" w:cs="Times New Roman"/>
          <w:sz w:val="24"/>
          <w:szCs w:val="24"/>
        </w:rPr>
        <w:t xml:space="preserve"> 25 обучающихся.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3.7.</w:t>
      </w:r>
      <w:r w:rsidRPr="00F906FA">
        <w:rPr>
          <w:rFonts w:ascii="Times New Roman" w:hAnsi="Times New Roman" w:cs="Times New Roman"/>
          <w:sz w:val="24"/>
          <w:szCs w:val="24"/>
        </w:rPr>
        <w:t xml:space="preserve"> Педагогический работник (воспитатель группы продленного дня) разрабатывает режим занятий, обучающихся (воспитанников) с учетом расписания учебных занятий МБОУ «СОШ №17», расписания внеурочной деятельности класса, составляет планы воспитательной работы группы. Воспитатель ГПД отвечает за состояние и организацию образовательной деятельности в ГПД, систематически ведет установленную документацию группы продленного дня, отвечает за посещаемость группы воспитанниками, охрану жизни и здоровья воспитанников ГПД и в период пребывания в ГПД.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Документы группы продленного дня и отчетность: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• списки воспитанников, посещающих группу продленного дня;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• план воспитательной работы в группе продленного дня;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• режим работы группы продленного дня;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• заявления родителей (законных представителей);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• журнал группы продленного дня.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3.8.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В режиме дня ГПД</w:t>
      </w:r>
      <w:proofErr w:type="gramStart"/>
      <w:r w:rsidR="00F906FA" w:rsidRPr="00F906FA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F906FA" w:rsidRPr="00F906FA">
        <w:rPr>
          <w:rFonts w:ascii="Times New Roman" w:hAnsi="Times New Roman" w:cs="Times New Roman"/>
          <w:sz w:val="24"/>
          <w:szCs w:val="24"/>
        </w:rPr>
        <w:t xml:space="preserve"> составленным в соответствии с нормами </w:t>
      </w:r>
      <w:proofErr w:type="spellStart"/>
      <w:r w:rsidR="00F906FA" w:rsidRPr="00F906FA">
        <w:rPr>
          <w:rFonts w:ascii="Times New Roman" w:hAnsi="Times New Roman" w:cs="Times New Roman"/>
          <w:sz w:val="24"/>
          <w:szCs w:val="24"/>
        </w:rPr>
        <w:t>СанПин</w:t>
      </w:r>
      <w:proofErr w:type="spellEnd"/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и утвержденным приказом директора МБОУ «СОШ №17», должны обязательно предусматриваться: питание, прогулка, самоподготовка, общественно-полезный труд, кружковая работа и проведение физкультурно-оздоровительных мероприятий.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3.9.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Организация дневного сна для первоклассников и ослабленных детей не предусмотрена, т.к. отсутствуют в МБОУ «СОШ №17»  специальные помещения для организации сна.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Питанием обучающиеся, находящиеся в группах продленного дня, обеспечиваются на платной основе (за счет средств родителей (законных представителей обучающихся) или льготной основе.</w:t>
      </w:r>
    </w:p>
    <w:p w:rsidR="00303F3C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4. Организация образовательного процесса в группе продлённого дня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lastRenderedPageBreak/>
        <w:t xml:space="preserve">4.1. Учебно-воспитательный процесс в ГПД определяется планом работы воспитателя.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4.2. Воспитатель, осуществляет свою деятельность в соответствии с должностной инструкцией, разрабатываемой и утверждаемой директором образовательного учреждения, в т. ч. создает благоприятные условия для выполнения домашних задан (самоподготовки), личностно-ориентированного развития.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4.3. Деятельность ГПД регламентируется следующими документами: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настоящим Положением;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должностными обязанностями воспитателя;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режимом работы;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приказами директора по школе о работе ГПД;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журналом ГПД;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планом работы воспитателя;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другими нормативными документами, обеспечивающими режим занятий и организацию работы ГПД.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4.4. Для обеспечения максимально возможного оздоровительного влияния и сохранения работоспособности обучающихся, посещающих группы продленного дня, организуется рациональный режим дня, начиная с момента прихода в образовательную организацию, и широкое проведение физкультурно-оздоровительных мероприятий.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Наилучшим сочетанием видов деятельности обучающихся в группах продленного дня является их двигательная активность на воздухе до начала самоподготовки (прогулка, подвижные и спортивные игры), а после самоподготовки – участие в мероприятиях эмоционального характера (занятия в кружках, игры, посещение зрелищных мероприятий, подготовка и проведение концертов самодеятельности, викторин и другие мероприятия).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В режиме дня обязательно предусматриваются: питание, прогулка, самоподготовка, общественно-полезный труд, кружковая работа и широкое проведение физкультурно-оздоровительных мероприятий.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4.5. </w:t>
      </w:r>
      <w:r w:rsidRPr="00F906FA">
        <w:rPr>
          <w:rFonts w:ascii="Times New Roman" w:hAnsi="Times New Roman" w:cs="Times New Roman"/>
          <w:b/>
          <w:bCs/>
          <w:sz w:val="24"/>
          <w:szCs w:val="24"/>
        </w:rPr>
        <w:t>Отдых на свежем воздухе</w:t>
      </w:r>
      <w:r w:rsidRPr="00F906FA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После окончания учебных занятий в общеобразовательном учреждении для восстановления работоспособности обучающихся перед выполнением домашних заданий (самоподготовки) организуется отдых. Основная часть этого времени проводится на свежем воздухе. Прогулки сопровождаются спортивными, подвижными играми и физическими упражнениями. Обучающиеся, отнесенные к специальной медицинской группе или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перенесшие острые заболевания, во время спортивных и подвижных игр выполняют упражнения, не связанные со значительной нагрузкой. В непогоду подвижные игры переносятся в хорошо проветриваемые помещения.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4.6</w:t>
      </w: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. Подготовка домашних заданий </w:t>
      </w:r>
      <w:r w:rsidRPr="00F906FA">
        <w:rPr>
          <w:rFonts w:ascii="Times New Roman" w:hAnsi="Times New Roman" w:cs="Times New Roman"/>
          <w:sz w:val="24"/>
          <w:szCs w:val="24"/>
        </w:rPr>
        <w:t xml:space="preserve">(самоподготовка):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lastRenderedPageBreak/>
        <w:t xml:space="preserve">При выполнении обучающимися домашних заданий (самоподготовка) соблюдаются следующие рекомендации: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приготовление уроков проводятся в закрепленном учебном помещении, оборудованном мебелью, соответствующей росту обучающихся;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самоподготовка начинается в 15 – 16 часов, так как к этому времени отмечается физиологический подъем работоспособности;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длительность выполнения домашних заданий не превышает (в астрономических часах): во 2-3 классах – 1,5 ч, в остальных классах – 2 ч;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по усмотрению обучающихся предоставляется очередность выполнения домашних заданий, при этом рекомендуется начинать с предмета средней трудности для данного обучающегося;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обучающимся предоставляется возможность устраивать произвольные перерывы по завершению определенного этапа работы;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проводятся «физкультурные минутки» длительностью 1 – 2 минуты;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обучающимся, закончившим выполнение домашних заданий (самоподготовку) раньше всей группы, предоставляется возможность приступить к занятиям по интересам.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Во время самоподготовки педагогическими работниками организуются индивидуальные или групповые консультации обучающихся по учебным предметам.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4.7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. </w:t>
      </w:r>
      <w:r w:rsidR="00F906FA"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Внеурочная деятельность: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Часы внеурочной деятельности могут быть реализованы как в течение учебной недели, так и в период каникул, в выходные и нерабочие праздничные дни. Внеурочная деятельность организуется на добровольной основе в соответствии с выбором участников образовательных отношений. Часы, отведенные на внеурочную деятельность, используются для проведения общественно полезных практик, исследовательской деятельности, реализации образовательных проектов, экскурсий, походов, соревнований, посещений театров, музеев и других мероприятий.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Длительность занятий зависит от возраста и вида деятельности. Продолжительность таких видов деятельности как чтение, музыкальные занятия, рисование, лепка, рукоделие, тихие игры, должны составлять не более 50 минут в день для обучающихся 1 – 2 классов, и не более полутора часов в день – для остальных классов. </w:t>
      </w:r>
    </w:p>
    <w:p w:rsidR="00725D5F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Для организации различных видов внеурочной деятельности используются общешкольные помещения: актовый и спортивный залы, библиотека. Время, отведённое на внеурочную деятельность и самоподготовку, нельзя использовать на другие цели.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5. Управление группами продленного дня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5.1. Воспитатель назначается и освобождается от занимаемой должности директором образовательной организации.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5.2. Общее руководство ГПД осуществляет заместитель директора по ВР в соответствии с приказом директора образовательного учреждения.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lastRenderedPageBreak/>
        <w:t xml:space="preserve">5.3. Заместитель директора по ВР осуществляет контроль за состоянием работы в группе продлённого дня, выполнением режима группы продлённого дня, за ведением документации ГПД, в соответствии с планированием внутреннего контроля.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6. Права и обязанности участников образовательного процесса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группы продленного дня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6.1. Права и обязанности педагогических работников образовательного учреждения, родителей (законных представителей) и воспитанников определяются Уставом, должностными инструкциями, правилами внутреннего распорядка, правилами поведения обучающихся и настоящим Положением.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6.2. Руководитель образовательного учреждения несет административную ответственность за создание необходимых условий для работы группы продленного дня и организацию в ней образовательного процесса, внеурочной деятельности, обеспечивает охрану жизни и здоровья воспитанников, организует горячее питание и отдых обучающихся, принимает на работу воспитателей, утверждает режим работы.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6.3. Заместитель директора по воспитательной работе организует методическую работу воспитателей, осуществляет контроль за работой группы продленного дня.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6.4. </w:t>
      </w: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Воспитатели обязаны: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проводить с детьми во внеурочное время внеклассные, внешкольные образовательно-воспитательные развивающие мероприятия;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организовать самостоятельную работу учащихся по выполнению домашних заданий;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оказывать необходимую помощь в данной работе;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своевременно оформлять школьную документацию.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6.5 Воспитатели несут ответственность за: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состояние и организацию образовательной и внеурочной деятельности в ГПД;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соблюдением установленного режима дня и правил внутреннего распорядка в образовательной организации;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жизнь, здоровье и благополучие вверенных им обучающихся в период пребывания в ГПД;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правильное использование и сохранность материальных ценностей и оборудования, выделенных для работы с детьми;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посещаемость группы учащимися.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6.6. </w:t>
      </w:r>
      <w:r w:rsidRPr="00F906FA">
        <w:rPr>
          <w:rFonts w:ascii="Times New Roman" w:hAnsi="Times New Roman" w:cs="Times New Roman"/>
          <w:b/>
          <w:bCs/>
          <w:sz w:val="24"/>
          <w:szCs w:val="24"/>
        </w:rPr>
        <w:t>Родители (законные представители) воспитанников обязаны</w:t>
      </w:r>
      <w:r w:rsidRPr="00F906FA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оказывать помощь педагогическим работникам в воспитании и обучении учащихся;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обеспечивать единство педагогических требований к ним;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– помогать в организации досуга обучающихся.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lastRenderedPageBreak/>
        <w:t xml:space="preserve">Родители (законные представители) несут ответственность за: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оказывать помощь педагогическим работникам в воспитании и обучении школьников;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обеспечивать единство педагогических требований к ним;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помогать в организации досуга обучающихся;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своевременную оплату горячего питания детей;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Обучающиеся обязаны: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соблюдать Устав образовательного учреждения;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бережно относиться к школьному имуществу;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соблюдать правила поведения в группе; </w:t>
      </w:r>
    </w:p>
    <w:p w:rsidR="00F906FA" w:rsidRPr="00F906FA" w:rsidRDefault="00303F3C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F906FA" w:rsidRPr="00F906FA">
        <w:rPr>
          <w:rFonts w:ascii="Times New Roman" w:hAnsi="Times New Roman" w:cs="Times New Roman"/>
          <w:sz w:val="24"/>
          <w:szCs w:val="24"/>
        </w:rPr>
        <w:t xml:space="preserve"> выполнять требования работников образовательной организации по соблюдению правил внутреннего распорядка.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Обучающиеся участвуют в самоуправлении группы продлённого дня, организуют дежурство в группе, поддерживают дисциплину, по выбору посещают занятия внеурочной деятельности.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b/>
          <w:bCs/>
          <w:sz w:val="24"/>
          <w:szCs w:val="24"/>
        </w:rPr>
        <w:t xml:space="preserve">VII. Внесение изменений и дополнений </w:t>
      </w:r>
    </w:p>
    <w:p w:rsidR="00F906FA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 xml:space="preserve">По мере необходимости в Положение вносятся изменения и дополнения в соответствии с изменениями нормативно-правовой и законодательной базы. </w:t>
      </w:r>
    </w:p>
    <w:p w:rsidR="00725D5F" w:rsidRPr="00F906FA" w:rsidRDefault="00F906FA" w:rsidP="00F906FA">
      <w:pPr>
        <w:jc w:val="both"/>
        <w:rPr>
          <w:rFonts w:ascii="Times New Roman" w:hAnsi="Times New Roman" w:cs="Times New Roman"/>
          <w:sz w:val="24"/>
          <w:szCs w:val="24"/>
        </w:rPr>
      </w:pPr>
      <w:r w:rsidRPr="00F906FA">
        <w:rPr>
          <w:rFonts w:ascii="Times New Roman" w:hAnsi="Times New Roman" w:cs="Times New Roman"/>
          <w:sz w:val="24"/>
          <w:szCs w:val="24"/>
        </w:rPr>
        <w:t>Новая редакция Положения вступает в силу с момента утверждения директором образовательной организации. После принятия новой редакции Положения предыдущая редакция утрачивает силу.</w:t>
      </w:r>
    </w:p>
    <w:p w:rsidR="00725D5F" w:rsidRPr="00F906FA" w:rsidRDefault="00725D5F" w:rsidP="00B472B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25D5F" w:rsidRPr="00F906FA" w:rsidRDefault="00725D5F" w:rsidP="00B472B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25D5F" w:rsidRPr="00F906FA" w:rsidRDefault="00725D5F" w:rsidP="00B472B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25D5F" w:rsidRPr="00F906FA" w:rsidRDefault="00725D5F" w:rsidP="00B472B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25D5F" w:rsidRPr="00F906FA" w:rsidRDefault="00725D5F" w:rsidP="00B472BB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25D5F" w:rsidRDefault="00725D5F" w:rsidP="00B472BB">
      <w:pPr>
        <w:jc w:val="both"/>
      </w:pPr>
    </w:p>
    <w:p w:rsidR="00725D5F" w:rsidRDefault="00725D5F" w:rsidP="00B472BB">
      <w:pPr>
        <w:jc w:val="both"/>
      </w:pPr>
    </w:p>
    <w:p w:rsidR="00725D5F" w:rsidRDefault="00725D5F" w:rsidP="00B472BB">
      <w:pPr>
        <w:jc w:val="both"/>
      </w:pPr>
    </w:p>
    <w:p w:rsidR="00725D5F" w:rsidRDefault="00725D5F" w:rsidP="00B472BB">
      <w:pPr>
        <w:jc w:val="both"/>
      </w:pPr>
    </w:p>
    <w:p w:rsidR="00725D5F" w:rsidRDefault="00725D5F" w:rsidP="00B472BB">
      <w:pPr>
        <w:jc w:val="both"/>
      </w:pPr>
    </w:p>
    <w:p w:rsidR="00D50FA2" w:rsidRDefault="00D50FA2" w:rsidP="00D50FA2"/>
    <w:p w:rsidR="00F906FA" w:rsidRDefault="00F906FA" w:rsidP="00D50FA2"/>
    <w:p w:rsidR="00A40233" w:rsidRDefault="00A40233" w:rsidP="007E6432">
      <w:pPr>
        <w:jc w:val="both"/>
        <w:rPr>
          <w:b/>
        </w:rPr>
      </w:pPr>
    </w:p>
    <w:p w:rsidR="00303F3C" w:rsidRDefault="00303F3C" w:rsidP="007E6432">
      <w:pPr>
        <w:jc w:val="both"/>
      </w:pPr>
    </w:p>
    <w:sectPr w:rsidR="00303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0FA2"/>
    <w:rsid w:val="00105D6D"/>
    <w:rsid w:val="002014EC"/>
    <w:rsid w:val="002A6139"/>
    <w:rsid w:val="00303F3C"/>
    <w:rsid w:val="00355152"/>
    <w:rsid w:val="00455111"/>
    <w:rsid w:val="004F6C1B"/>
    <w:rsid w:val="00725D5F"/>
    <w:rsid w:val="007432BC"/>
    <w:rsid w:val="00760F91"/>
    <w:rsid w:val="00793EF3"/>
    <w:rsid w:val="007E6432"/>
    <w:rsid w:val="00A40233"/>
    <w:rsid w:val="00B472BB"/>
    <w:rsid w:val="00C24795"/>
    <w:rsid w:val="00D50FA2"/>
    <w:rsid w:val="00F87354"/>
    <w:rsid w:val="00F9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аголовок №2"/>
    <w:basedOn w:val="a"/>
    <w:rsid w:val="00303F3C"/>
    <w:pPr>
      <w:shd w:val="clear" w:color="auto" w:fill="FFFFFF"/>
      <w:suppressAutoHyphens/>
      <w:spacing w:after="0" w:line="278" w:lineRule="exact"/>
      <w:jc w:val="center"/>
    </w:pPr>
    <w:rPr>
      <w:rFonts w:ascii="Times New Roman" w:eastAsia="Arial Unicode MS" w:hAnsi="Times New Roman" w:cs="Calibri"/>
      <w:b/>
      <w:bCs/>
      <w:color w:val="00000A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014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14E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">
    <w:name w:val="Заголовок №2"/>
    <w:basedOn w:val="a"/>
    <w:rsid w:val="00303F3C"/>
    <w:pPr>
      <w:shd w:val="clear" w:color="auto" w:fill="FFFFFF"/>
      <w:suppressAutoHyphens/>
      <w:spacing w:after="0" w:line="278" w:lineRule="exact"/>
      <w:jc w:val="center"/>
    </w:pPr>
    <w:rPr>
      <w:rFonts w:ascii="Times New Roman" w:eastAsia="Arial Unicode MS" w:hAnsi="Times New Roman" w:cs="Calibri"/>
      <w:b/>
      <w:bCs/>
      <w:color w:val="00000A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2014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14E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9</Pages>
  <Words>2476</Words>
  <Characters>14116</Characters>
  <Application>Microsoft Office Word</Application>
  <DocSecurity>0</DocSecurity>
  <Lines>117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Ангелина Проценко</cp:lastModifiedBy>
  <cp:revision>8</cp:revision>
  <dcterms:created xsi:type="dcterms:W3CDTF">2020-06-18T19:22:00Z</dcterms:created>
  <dcterms:modified xsi:type="dcterms:W3CDTF">2025-01-23T20:36:00Z</dcterms:modified>
</cp:coreProperties>
</file>