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60E" w:rsidRDefault="0013460E" w:rsidP="0013460E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3460E" w:rsidRDefault="0013460E" w:rsidP="0013460E">
      <w:pPr>
        <w:widowControl w:val="0"/>
        <w:tabs>
          <w:tab w:val="left" w:pos="1134"/>
        </w:tabs>
        <w:adjustRightInd w:val="0"/>
        <w:snapToGri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087" w:type="dxa"/>
        <w:tblInd w:w="-284" w:type="dxa"/>
        <w:tblLook w:val="01E0"/>
      </w:tblPr>
      <w:tblGrid>
        <w:gridCol w:w="3315"/>
        <w:gridCol w:w="3456"/>
        <w:gridCol w:w="3316"/>
      </w:tblGrid>
      <w:tr w:rsidR="0013460E" w:rsidRPr="00111671" w:rsidTr="0013460E">
        <w:tc>
          <w:tcPr>
            <w:tcW w:w="3315" w:type="dxa"/>
          </w:tcPr>
          <w:p w:rsidR="0013460E" w:rsidRPr="00851959" w:rsidRDefault="0013460E" w:rsidP="007910F2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959">
              <w:rPr>
                <w:rFonts w:ascii="Times New Roman" w:hAnsi="Times New Roman"/>
                <w:b/>
                <w:sz w:val="24"/>
                <w:szCs w:val="24"/>
              </w:rPr>
              <w:t>Принята</w:t>
            </w:r>
          </w:p>
          <w:p w:rsidR="0013460E" w:rsidRPr="00851959" w:rsidRDefault="0013460E" w:rsidP="007910F2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959">
              <w:rPr>
                <w:rFonts w:ascii="Times New Roman" w:hAnsi="Times New Roman"/>
                <w:sz w:val="24"/>
                <w:szCs w:val="24"/>
              </w:rPr>
              <w:t xml:space="preserve"> на заседании педагогического   совета МБОУ «Средняя общеобразовательная школа № 17» Протокол от 31.05.2024 г. №6</w:t>
            </w:r>
          </w:p>
        </w:tc>
        <w:tc>
          <w:tcPr>
            <w:tcW w:w="3456" w:type="dxa"/>
          </w:tcPr>
          <w:p w:rsidR="0013460E" w:rsidRPr="00851959" w:rsidRDefault="0013460E" w:rsidP="001346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51959">
              <w:rPr>
                <w:rFonts w:ascii="Times New Roman" w:hAnsi="Times New Roman"/>
                <w:b/>
                <w:sz w:val="24"/>
                <w:szCs w:val="24"/>
              </w:rPr>
              <w:t xml:space="preserve">Утверждена </w:t>
            </w:r>
          </w:p>
          <w:p w:rsidR="0013460E" w:rsidRPr="00851959" w:rsidRDefault="0013460E" w:rsidP="0013460E">
            <w:pPr>
              <w:spacing w:line="240" w:lineRule="auto"/>
              <w:ind w:right="-144"/>
              <w:rPr>
                <w:rFonts w:ascii="Times New Roman" w:hAnsi="Times New Roman"/>
                <w:sz w:val="24"/>
                <w:szCs w:val="24"/>
              </w:rPr>
            </w:pPr>
            <w:r w:rsidRPr="00851959">
              <w:rPr>
                <w:rFonts w:ascii="Times New Roman" w:hAnsi="Times New Roman"/>
                <w:sz w:val="24"/>
                <w:szCs w:val="24"/>
              </w:rPr>
              <w:t xml:space="preserve">директор МБОУ «Средняя общеобразовательная школа № 17»  приказом от 31.05. 2024    №       </w:t>
            </w:r>
          </w:p>
          <w:p w:rsidR="0013460E" w:rsidRPr="00851959" w:rsidRDefault="0013460E" w:rsidP="0013460E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1959">
              <w:rPr>
                <w:rFonts w:ascii="Times New Roman" w:hAnsi="Times New Roman"/>
                <w:sz w:val="24"/>
                <w:szCs w:val="24"/>
              </w:rPr>
              <w:t xml:space="preserve"> Директор _____Гонюкова Л.С.</w:t>
            </w:r>
          </w:p>
        </w:tc>
        <w:tc>
          <w:tcPr>
            <w:tcW w:w="3316" w:type="dxa"/>
          </w:tcPr>
          <w:p w:rsidR="0013460E" w:rsidRPr="00111671" w:rsidRDefault="0013460E" w:rsidP="0013460E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111671">
              <w:rPr>
                <w:rFonts w:ascii="Times New Roman" w:hAnsi="Times New Roman"/>
                <w:b/>
                <w:sz w:val="24"/>
                <w:szCs w:val="24"/>
              </w:rPr>
              <w:t>Согласована</w:t>
            </w:r>
          </w:p>
          <w:p w:rsidR="0013460E" w:rsidRPr="00111671" w:rsidRDefault="0013460E" w:rsidP="0013460E">
            <w:pPr>
              <w:spacing w:line="240" w:lineRule="auto"/>
              <w:ind w:left="34" w:right="-144"/>
              <w:rPr>
                <w:rFonts w:ascii="Times New Roman" w:hAnsi="Times New Roman"/>
                <w:sz w:val="24"/>
                <w:szCs w:val="24"/>
              </w:rPr>
            </w:pPr>
            <w:r w:rsidRPr="00111671">
              <w:rPr>
                <w:rFonts w:ascii="Times New Roman" w:hAnsi="Times New Roman"/>
                <w:sz w:val="24"/>
                <w:szCs w:val="24"/>
              </w:rPr>
              <w:t>Председатель комитета образования  г. Курска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__________ Л.Е.Асадчих</w:t>
            </w:r>
          </w:p>
        </w:tc>
      </w:tr>
    </w:tbl>
    <w:p w:rsidR="0013460E" w:rsidRPr="00111671" w:rsidRDefault="0013460E" w:rsidP="00EE2A54">
      <w:pPr>
        <w:jc w:val="center"/>
        <w:rPr>
          <w:rFonts w:ascii="Times New Roman" w:hAnsi="Times New Roman"/>
          <w:sz w:val="40"/>
          <w:szCs w:val="40"/>
        </w:rPr>
      </w:pPr>
    </w:p>
    <w:p w:rsidR="0013460E" w:rsidRPr="00111671" w:rsidRDefault="0013460E" w:rsidP="00EE2A54">
      <w:pPr>
        <w:spacing w:after="0" w:line="240" w:lineRule="auto"/>
        <w:jc w:val="center"/>
        <w:rPr>
          <w:rFonts w:ascii="Times New Roman" w:hAnsi="Times New Roman"/>
          <w:b/>
          <w:color w:val="006600"/>
          <w:sz w:val="36"/>
          <w:szCs w:val="36"/>
        </w:rPr>
      </w:pPr>
      <w:r w:rsidRPr="00111671">
        <w:rPr>
          <w:rFonts w:ascii="Times New Roman" w:hAnsi="Times New Roman"/>
          <w:b/>
          <w:color w:val="006600"/>
          <w:sz w:val="36"/>
          <w:szCs w:val="36"/>
        </w:rPr>
        <w:t>ПРОГРАММА РАЗВИТИЯ</w:t>
      </w:r>
    </w:p>
    <w:p w:rsidR="0013460E" w:rsidRPr="00111671" w:rsidRDefault="0013460E" w:rsidP="00EE2A54">
      <w:pPr>
        <w:spacing w:after="0" w:line="240" w:lineRule="auto"/>
        <w:jc w:val="center"/>
        <w:rPr>
          <w:rFonts w:ascii="Times New Roman" w:hAnsi="Times New Roman"/>
          <w:b/>
          <w:color w:val="336600"/>
          <w:sz w:val="36"/>
          <w:szCs w:val="36"/>
        </w:rPr>
      </w:pPr>
      <w:r w:rsidRPr="00111671">
        <w:rPr>
          <w:rFonts w:ascii="Times New Roman" w:hAnsi="Times New Roman"/>
          <w:b/>
          <w:color w:val="336600"/>
          <w:sz w:val="36"/>
          <w:szCs w:val="36"/>
        </w:rPr>
        <w:t>МБОУ  «Средняя общеобразовательная школа №17»</w:t>
      </w:r>
    </w:p>
    <w:p w:rsidR="0013460E" w:rsidRPr="006C10ED" w:rsidRDefault="0013460E" w:rsidP="00EE2A54">
      <w:pPr>
        <w:spacing w:after="0" w:line="240" w:lineRule="auto"/>
        <w:jc w:val="center"/>
        <w:rPr>
          <w:rFonts w:ascii="Times New Roman" w:hAnsi="Times New Roman"/>
          <w:b/>
          <w:color w:val="006600"/>
          <w:sz w:val="36"/>
          <w:szCs w:val="36"/>
        </w:rPr>
      </w:pPr>
      <w:r w:rsidRPr="006C10ED">
        <w:rPr>
          <w:rFonts w:ascii="Times New Roman" w:hAnsi="Times New Roman"/>
          <w:b/>
          <w:color w:val="006600"/>
          <w:sz w:val="36"/>
          <w:szCs w:val="36"/>
        </w:rPr>
        <w:t>на  2024-2029 годы</w:t>
      </w:r>
    </w:p>
    <w:p w:rsidR="0013460E" w:rsidRPr="00111671" w:rsidRDefault="0013460E" w:rsidP="00EE2A54">
      <w:pPr>
        <w:spacing w:after="0" w:line="240" w:lineRule="auto"/>
        <w:jc w:val="center"/>
        <w:rPr>
          <w:rFonts w:ascii="Times New Roman" w:hAnsi="Times New Roman"/>
          <w:b/>
          <w:color w:val="800000"/>
          <w:sz w:val="36"/>
          <w:szCs w:val="36"/>
        </w:rPr>
      </w:pPr>
      <w:r w:rsidRPr="00111671">
        <w:rPr>
          <w:rFonts w:ascii="Times New Roman" w:hAnsi="Times New Roman"/>
          <w:b/>
          <w:color w:val="800000"/>
          <w:sz w:val="36"/>
          <w:szCs w:val="36"/>
        </w:rPr>
        <w:t>«Школа</w:t>
      </w:r>
      <w:r>
        <w:rPr>
          <w:rFonts w:ascii="Times New Roman" w:hAnsi="Times New Roman"/>
          <w:b/>
          <w:color w:val="800000"/>
          <w:sz w:val="36"/>
          <w:szCs w:val="36"/>
        </w:rPr>
        <w:t xml:space="preserve"> для всех – школа для каждого</w:t>
      </w:r>
      <w:r w:rsidRPr="00111671">
        <w:rPr>
          <w:rFonts w:ascii="Times New Roman" w:hAnsi="Times New Roman"/>
          <w:b/>
          <w:color w:val="800000"/>
          <w:sz w:val="36"/>
          <w:szCs w:val="36"/>
        </w:rPr>
        <w:t>»</w:t>
      </w:r>
    </w:p>
    <w:p w:rsidR="0013460E" w:rsidRPr="00111671" w:rsidRDefault="0013460E" w:rsidP="0013460E">
      <w:pPr>
        <w:jc w:val="center"/>
        <w:rPr>
          <w:rFonts w:ascii="Times New Roman" w:hAnsi="Times New Roman"/>
          <w:color w:val="006600"/>
          <w:sz w:val="40"/>
          <w:szCs w:val="40"/>
        </w:rPr>
      </w:pPr>
    </w:p>
    <w:p w:rsidR="0013460E" w:rsidRPr="00111671" w:rsidRDefault="0013460E" w:rsidP="0013460E">
      <w:pPr>
        <w:rPr>
          <w:rFonts w:ascii="Times New Roman" w:hAnsi="Times New Roman"/>
          <w:color w:val="006600"/>
          <w:sz w:val="40"/>
          <w:szCs w:val="40"/>
        </w:rPr>
      </w:pPr>
    </w:p>
    <w:p w:rsidR="0013460E" w:rsidRPr="00111671" w:rsidRDefault="0013460E" w:rsidP="0013460E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drawing>
          <wp:inline distT="0" distB="0" distL="0" distR="0">
            <wp:extent cx="4394200" cy="3295650"/>
            <wp:effectExtent l="19050" t="0" r="6350" b="0"/>
            <wp:docPr id="1" name="Рисунок 1" descr="Изображение 27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е 278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4200" cy="3295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3460E" w:rsidRPr="00111671" w:rsidRDefault="0013460E" w:rsidP="0013460E">
      <w:pPr>
        <w:jc w:val="center"/>
        <w:rPr>
          <w:rFonts w:ascii="Times New Roman" w:hAnsi="Times New Roman"/>
        </w:rPr>
      </w:pPr>
    </w:p>
    <w:p w:rsidR="0013460E" w:rsidRPr="00111671" w:rsidRDefault="0013460E" w:rsidP="0013460E">
      <w:pPr>
        <w:rPr>
          <w:rFonts w:ascii="Times New Roman" w:hAnsi="Times New Roman"/>
          <w:b/>
        </w:rPr>
      </w:pPr>
    </w:p>
    <w:p w:rsidR="0013460E" w:rsidRPr="00111671" w:rsidRDefault="0013460E" w:rsidP="0013460E">
      <w:pPr>
        <w:ind w:left="-284"/>
        <w:jc w:val="center"/>
        <w:rPr>
          <w:rFonts w:ascii="Times New Roman" w:hAnsi="Times New Roman"/>
          <w:b/>
        </w:rPr>
      </w:pPr>
    </w:p>
    <w:p w:rsidR="0013460E" w:rsidRPr="00111671" w:rsidRDefault="0013460E" w:rsidP="0013460E">
      <w:pPr>
        <w:rPr>
          <w:rFonts w:ascii="Times New Roman" w:hAnsi="Times New Roman"/>
          <w:b/>
        </w:rPr>
      </w:pPr>
    </w:p>
    <w:p w:rsidR="0013460E" w:rsidRPr="00111671" w:rsidRDefault="0013460E" w:rsidP="0013460E">
      <w:pPr>
        <w:ind w:left="-284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Курск, 2024</w:t>
      </w:r>
      <w:r w:rsidRPr="00111671">
        <w:rPr>
          <w:rFonts w:ascii="Times New Roman" w:hAnsi="Times New Roman"/>
          <w:b/>
        </w:rPr>
        <w:t>.</w:t>
      </w:r>
    </w:p>
    <w:p w:rsidR="003924F7" w:rsidRDefault="0013460E" w:rsidP="00EE2A54">
      <w:pPr>
        <w:rPr>
          <w:rFonts w:ascii="Times New Roman" w:hAnsi="Times New Roman" w:cs="Times New Roman"/>
          <w:sz w:val="28"/>
          <w:szCs w:val="28"/>
        </w:rPr>
        <w:sectPr w:rsidR="003924F7" w:rsidSect="00D232AF">
          <w:footerReference w:type="default" r:id="rId9"/>
          <w:pgSz w:w="11906" w:h="16838"/>
          <w:pgMar w:top="851" w:right="567" w:bottom="851" w:left="1134" w:header="708" w:footer="708" w:gutter="0"/>
          <w:cols w:space="720"/>
        </w:sectPr>
      </w:pPr>
      <w:r w:rsidRPr="00B93F01">
        <w:rPr>
          <w:rFonts w:ascii="Times New Roman" w:hAnsi="Times New Roman"/>
          <w:sz w:val="28"/>
          <w:szCs w:val="28"/>
        </w:rPr>
        <w:tab/>
      </w:r>
    </w:p>
    <w:p w:rsidR="006C10ED" w:rsidRDefault="006C10ED" w:rsidP="006C10ED">
      <w:pPr>
        <w:pStyle w:val="a3"/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lastRenderedPageBreak/>
        <w:t>ПАСПОРТ</w:t>
      </w:r>
    </w:p>
    <w:p w:rsidR="006C10ED" w:rsidRDefault="006C10ED" w:rsidP="006C10E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ПРОГРАММЫ РАЗВИТИЯ МУНИЦИПАЛЬНОГО БЮДЖЕТНОГО</w:t>
      </w:r>
    </w:p>
    <w:p w:rsidR="006C10ED" w:rsidRDefault="006C10ED" w:rsidP="006C10E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ОБЩЕОБРАЗОВАТЕЛЬНОГО УЧРЕЖДЕНИЯ</w:t>
      </w:r>
    </w:p>
    <w:p w:rsidR="006C10ED" w:rsidRPr="006C10ED" w:rsidRDefault="006C10ED" w:rsidP="006C10ED">
      <w:pPr>
        <w:widowControl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«СРЕДНЯЯ ОБЩЕОБРАЗОВАТЕЛЬНАЯ ШКОЛА №17»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3353"/>
        <w:gridCol w:w="6976"/>
      </w:tblGrid>
      <w:tr w:rsidR="001825B2" w:rsidRPr="0075658D" w:rsidTr="00CA13F1">
        <w:trPr>
          <w:trHeight w:val="20"/>
        </w:trPr>
        <w:tc>
          <w:tcPr>
            <w:tcW w:w="162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3377" w:type="pct"/>
            <w:tcBorders>
              <w:top w:val="single" w:sz="8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Содержание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Полное наименование ОО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EE2A54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№17» г. Курска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Документы, послужившие основанием для разработки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 xml:space="preserve">Федеральный закон </w:t>
            </w:r>
            <w:r w:rsidR="006C10ED">
              <w:rPr>
                <w:rFonts w:ascii="Times New Roman" w:hAnsi="Times New Roman" w:cs="Times New Roman"/>
                <w:sz w:val="24"/>
                <w:szCs w:val="24"/>
              </w:rPr>
              <w:t>от 29.12.2012 № 273 (ред. От 04.08.2023)</w:t>
            </w:r>
            <w:r w:rsidR="006C10ED" w:rsidRPr="001C61EE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«Об образовании в Российской Ф</w:t>
            </w:r>
            <w:r w:rsidR="006C10ED">
              <w:rPr>
                <w:rFonts w:ascii="Times New Roman" w:hAnsi="Times New Roman" w:cs="Times New Roman"/>
                <w:sz w:val="24"/>
                <w:szCs w:val="24"/>
              </w:rPr>
              <w:t>едерации» (с изм. и доп., вступившими в силу с 01.09.2023);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 xml:space="preserve">Указ Президента Российской Федерации от 02.07.2021 № 400 «О Стратегии национальной безопасности Российской Федерации» </w:t>
            </w:r>
          </w:p>
          <w:p w:rsidR="001825B2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Указ Президента Российской Федерации от 21.07.2020 № 474 «О национальных целях развития Российской Федерации на период до 2030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Национальный проект «Образование», утвержденный президиумом Совета при Президенте Российской Федерации по стратегическому развитию и национальным проектам (протокол от 17.12.2020 № 14)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Паспорт национального проекта «Образование» (утв. Президиумом Совета при Президенте РФ по стратегическому развитию и национальным проектам, протокол от 03.09.2018 г. № 10)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 по реализации проекта «Школа Минпросвещения России» Министерства просвещения Российской Федерации ФГБНУ «Институт управления образованием Российской академии образования» 2022г.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Концепция проекта «Школа Минпросвещения России» (поддержена Коллегией Министерства просвещения Российской Федерации, протокол от 8 апреля 2022 г. № ПК-1вн)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Стратегия развития воспитания в РФ на период до 2025 года (утверждена распоряжением Правительства от 29.05.2015 № 996-р)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Концепция развития дополнительного образования детей до 2030 года (утверждена распоряжением Правительства Российской Федерации от 31 марта 2022 г. № 678-р)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Стратегия развития информационного общества в Российской Федерации на 2017–2030 годы (утверждена Указом Президента от 09.05.2017 № 203)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 Министерства просвещения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31.05.2021 № 286 «</w:t>
            </w: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федерального образовательного стандарт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начального общего образования»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18.05.2023 № 372 «</w:t>
            </w: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федеральной образовательной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начального общего образования»</w:t>
            </w: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 12.07.2023 № 74229)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образования и науки Российской Федерации от 19 декабря 2014 г. № 1598 «Об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здоровья»</w:t>
            </w:r>
          </w:p>
          <w:p w:rsidR="001C61EE" w:rsidRP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31.05.2021 № 287 «</w:t>
            </w: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федерального образовательного стандар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та основного общего образования»</w:t>
            </w:r>
          </w:p>
          <w:p w:rsidR="001C61EE" w:rsidRDefault="001C61EE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Приказ Министерства просвещения Российской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Федерации от 18.05.2023 № 370 «</w:t>
            </w: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>Об утверждении федеральной образовательной программы основного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1C61EE">
              <w:rPr>
                <w:rFonts w:ascii="Times New Roman" w:hAnsi="Times New Roman" w:cs="Times New Roman"/>
                <w:sz w:val="24"/>
                <w:szCs w:val="24"/>
              </w:rPr>
              <w:t xml:space="preserve"> (Зарегистрирован 12.07.2023)</w:t>
            </w:r>
          </w:p>
          <w:p w:rsidR="005F05E8" w:rsidRDefault="005F05E8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Распоряжение Администрации Курской области «Об утверждении плана реализации государственной программы Курской области «Развитие образования в Курской области» на текущий финансовый 2023 год и плановый период 2023 и 2024 годов»;</w:t>
            </w:r>
          </w:p>
          <w:p w:rsidR="005F05E8" w:rsidRDefault="005F05E8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Курской области от 10.11. 2022 №1284-па «Об утверждении стратегии развития образования в Курской области на период до 20230»;</w:t>
            </w:r>
          </w:p>
          <w:p w:rsidR="005F05E8" w:rsidRDefault="005F05E8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 Администрации города Курска от 15.10.2018 №2384 «Об утверждении муниципальной программы «Развитие образования в городе Курске на 2019-2024 годы»</w:t>
            </w:r>
          </w:p>
          <w:p w:rsidR="005F05E8" w:rsidRPr="001C61EE" w:rsidRDefault="005F05E8" w:rsidP="001C61EE">
            <w:pPr>
              <w:pStyle w:val="a3"/>
              <w:widowControl w:val="0"/>
              <w:numPr>
                <w:ilvl w:val="0"/>
                <w:numId w:val="6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Устав МБОУ «Средняя общеобразовательная школа №17»</w:t>
            </w:r>
          </w:p>
          <w:p w:rsidR="00261943" w:rsidRPr="00B537C0" w:rsidRDefault="00261943" w:rsidP="005F05E8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9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Цель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B7639B" w:rsidRDefault="00B7639B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7639B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равных условий для получения каждым обучающимся доступного качественного образования и обеспечения единого образовательного пространства для каждого обучающегося через формирование благоприятного школьного климата, развитие современной здоровьесберегающей образовательной и воспитывающей среды, активизацию учебной, интеллектуальной, творческой, профориентационной и социальной деятельности, направленных,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 </w:t>
            </w:r>
            <w:r w:rsidRPr="00B7639B">
              <w:rPr>
                <w:rFonts w:ascii="Times New Roman" w:hAnsi="Times New Roman" w:cs="Times New Roman"/>
                <w:sz w:val="24"/>
                <w:szCs w:val="24"/>
              </w:rPr>
              <w:t>формирование национальной иден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тичности,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традиционных духовно-</w:t>
            </w:r>
            <w:r w:rsidRPr="00B7639B">
              <w:rPr>
                <w:rFonts w:ascii="Times New Roman" w:hAnsi="Times New Roman" w:cs="Times New Roman"/>
                <w:sz w:val="24"/>
                <w:szCs w:val="24"/>
              </w:rPr>
              <w:t>нравственных ценностей, сохранение образовательного суверенитета страны.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Комплексные задачи Программы развития 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910F2" w:rsidRPr="00E25D52" w:rsidRDefault="007910F2" w:rsidP="00E25D52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самодиагностики образовательной организации, </w:t>
            </w:r>
            <w:r w:rsidR="00E25D52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E25D52">
              <w:rPr>
                <w:rFonts w:ascii="Times New Roman" w:hAnsi="Times New Roman" w:cs="Times New Roman"/>
                <w:sz w:val="24"/>
                <w:szCs w:val="24"/>
              </w:rPr>
              <w:t>писание условий перехода на следующий уровень соответствия модели «Школа Минпросвещения России» с учётом 8 магистральных направлений развития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1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>Знание: качество и объективность</w:t>
            </w:r>
            <w:r w:rsidR="00E25D5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1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Воспитание. 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1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 xml:space="preserve">Здоровье. 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1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 xml:space="preserve">Творчество. 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1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 xml:space="preserve">Профориентация. 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1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 xml:space="preserve">Учитель. Школьные команды. 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1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 xml:space="preserve">Школьный климат. 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1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>Образовательная среда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>Построение системы персонифицированного профессионального развития педагогических работников Школы, обеспечивающую своевременную методическую подготовку с нацеленностью на достижение планируемых образовательных результатов.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>Формирование предметно-пространственной среды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Оптимизация системы дистанционных образовательных технологий, электронного обучения с целью повышения эффективности их использования.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>Расширение возможности образовательного партнёрства для повышения качества освоения содержания учебных предметов в практическом применении. Создание системы сетевого взаимодействия со спортивными организациями, вузами, организациями сферы культуры, чтобы расширить перечень предлагаемых услуг и повысить качество уже оказываемых, помочь обучающимся в выборе будущей профессии.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>Развитие управленческой модели школы.</w:t>
            </w:r>
            <w:r w:rsidR="009A3036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управленческого совета школы. 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>Развитие направления работы с семьей (школа для ребёнка и для всей семьи).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>Расширение образовательных возможностей для обучающихся через вариативность образовательных программ общего и дополнительного образования.</w:t>
            </w:r>
            <w:r w:rsidR="003E3D8B">
              <w:rPr>
                <w:rFonts w:ascii="Times New Roman" w:hAnsi="Times New Roman" w:cs="Times New Roman"/>
                <w:sz w:val="24"/>
                <w:szCs w:val="24"/>
              </w:rPr>
              <w:t xml:space="preserve"> Создание предпрофессиональных классов.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0"/>
                <w:numId w:val="7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910F2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безопасного образовательного процесса с соблюдением всех санитарно-эпидемиологических </w:t>
            </w:r>
            <w:r w:rsidRPr="007910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требований</w:t>
            </w:r>
          </w:p>
          <w:p w:rsidR="007910F2" w:rsidRPr="0075658D" w:rsidRDefault="007910F2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Планируемые результаты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540DCE" w:rsidRDefault="007910F2" w:rsidP="00572317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>Проведена самодиагностика образовательной организации, определен уровень соответствия модели «Школа Минпросвещения России» по всем магистральным направлениям и ключевым условиям</w:t>
            </w:r>
          </w:p>
          <w:p w:rsidR="007910F2" w:rsidRPr="00540DCE" w:rsidRDefault="007910F2" w:rsidP="00572317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>Проведен управленческий анализ и проектирование условий перехода на следующий уровень соответствия модели «Школа Минпросвещения России» (определены механизмы, пути и способы достижения намеченных результатов).</w:t>
            </w:r>
          </w:p>
          <w:p w:rsidR="007910F2" w:rsidRPr="00540DCE" w:rsidRDefault="007910F2" w:rsidP="00572317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Описаны условий перехода на следующий уровень соответствия модели «Школа Минпросвещения России» с учётом 8 магистральных направлений развития </w:t>
            </w:r>
          </w:p>
          <w:p w:rsidR="007910F2" w:rsidRPr="00540DCE" w:rsidRDefault="007910F2" w:rsidP="007910F2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1) Знание: качество и объективность </w:t>
            </w:r>
          </w:p>
          <w:p w:rsidR="007910F2" w:rsidRPr="00540DCE" w:rsidRDefault="007910F2" w:rsidP="007910F2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2) Воспитание. </w:t>
            </w:r>
          </w:p>
          <w:p w:rsidR="007910F2" w:rsidRPr="00540DCE" w:rsidRDefault="007910F2" w:rsidP="007910F2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3) Здоровье. </w:t>
            </w:r>
          </w:p>
          <w:p w:rsidR="007910F2" w:rsidRPr="00540DCE" w:rsidRDefault="007910F2" w:rsidP="007910F2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4) Творчество. </w:t>
            </w:r>
          </w:p>
          <w:p w:rsidR="007910F2" w:rsidRPr="00540DCE" w:rsidRDefault="007910F2" w:rsidP="007910F2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5) Профориентация. </w:t>
            </w:r>
          </w:p>
          <w:p w:rsidR="007910F2" w:rsidRPr="00540DCE" w:rsidRDefault="007910F2" w:rsidP="007910F2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6) Учитель. Школьные команды. </w:t>
            </w:r>
          </w:p>
          <w:p w:rsidR="007910F2" w:rsidRPr="00540DCE" w:rsidRDefault="007910F2" w:rsidP="007910F2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7) Школьный климат. </w:t>
            </w:r>
          </w:p>
          <w:p w:rsidR="007910F2" w:rsidRPr="00540DCE" w:rsidRDefault="007910F2" w:rsidP="007910F2">
            <w:pPr>
              <w:pStyle w:val="a3"/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9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>8) Образовательная среда</w:t>
            </w:r>
          </w:p>
          <w:p w:rsidR="007910F2" w:rsidRPr="00540DCE" w:rsidRDefault="007910F2" w:rsidP="00572317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>Выстроена система персонифицированного профессионального развития педагогических работников Школы, обеспечивающая своевременную методическую подготовку с нацеленностью на достижение планируемых образовательных результатов. ( Модель методической службу школы, Программа методического сопровождения педагогических работников- индивидуальные маршруты отдельного педагога) ( повышение уровня квалификации педагогических кадров-100% педагогов прошли курсы повышения квалификации по направлениям : обновленный ФГОС ОО, по работе с обучающимися с ОВЗ, ИКТ компетенции в перспективе цифровизация образовательного процесса, выстраивают свой урок в соответствии с требованиями ФГОС и т.п.);</w:t>
            </w:r>
          </w:p>
          <w:p w:rsidR="007910F2" w:rsidRPr="00540DCE" w:rsidRDefault="007910F2" w:rsidP="00572317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>Сформирована предметно-пространственной среды в перспективе цифровизации образования для расширения возможности индивидуализации образовательного процесса.</w:t>
            </w:r>
          </w:p>
          <w:p w:rsidR="007910F2" w:rsidRPr="007910F2" w:rsidRDefault="007910F2" w:rsidP="00572317">
            <w:pPr>
              <w:pStyle w:val="a3"/>
              <w:widowControl w:val="0"/>
              <w:numPr>
                <w:ilvl w:val="0"/>
                <w:numId w:val="8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>Расширены возможности образовательного партнёрства для повышения качества освоения содержания учебных предмет</w:t>
            </w:r>
            <w:r w:rsidR="00540DCE" w:rsidRPr="00540DCE">
              <w:rPr>
                <w:rFonts w:ascii="Times New Roman" w:hAnsi="Times New Roman" w:cs="Times New Roman"/>
                <w:sz w:val="24"/>
                <w:szCs w:val="24"/>
              </w:rPr>
              <w:t>ов в практическом применении</w:t>
            </w: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>. Организовано сетевое взаимодействие с</w:t>
            </w:r>
            <w:r w:rsidR="00540DCE"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 МБОУ «Лицей №21», Курским государственным аграрным университетом им. И.И. </w:t>
            </w:r>
            <w:r w:rsidR="00540DCE" w:rsidRPr="00540D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Иванова, </w:t>
            </w:r>
            <w:r w:rsidR="00411A06">
              <w:rPr>
                <w:rFonts w:ascii="Times New Roman" w:hAnsi="Times New Roman" w:cs="Times New Roman"/>
                <w:sz w:val="24"/>
                <w:szCs w:val="24"/>
              </w:rPr>
              <w:t>ЧОУ ВО «</w:t>
            </w:r>
            <w:r w:rsidR="00540DCE" w:rsidRPr="00540DCE">
              <w:rPr>
                <w:rFonts w:ascii="Times New Roman" w:hAnsi="Times New Roman" w:cs="Times New Roman"/>
                <w:sz w:val="24"/>
                <w:szCs w:val="24"/>
              </w:rPr>
              <w:t>РОСИ</w:t>
            </w:r>
            <w:r w:rsidR="00411A06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540DCE" w:rsidRPr="00540DCE">
              <w:rPr>
                <w:rFonts w:ascii="Times New Roman" w:hAnsi="Times New Roman" w:cs="Times New Roman"/>
                <w:sz w:val="24"/>
                <w:szCs w:val="24"/>
              </w:rPr>
              <w:t>, МБУ ДО «Дворец пионеров и школьников г. Курска», организациями сферы культуры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Сведения о разработчиках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B0D4F" w:rsidRDefault="00EC50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ш</w:t>
            </w:r>
            <w:r w:rsidR="007B0D4F">
              <w:rPr>
                <w:rFonts w:ascii="Times New Roman" w:hAnsi="Times New Roman" w:cs="Times New Roman"/>
                <w:sz w:val="24"/>
                <w:szCs w:val="24"/>
              </w:rPr>
              <w:t xml:space="preserve">колы:  </w:t>
            </w:r>
          </w:p>
          <w:p w:rsidR="00F103DD" w:rsidRDefault="00EC508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="00F103DD">
              <w:rPr>
                <w:rFonts w:ascii="Times New Roman" w:hAnsi="Times New Roman" w:cs="Times New Roman"/>
                <w:sz w:val="24"/>
                <w:szCs w:val="24"/>
              </w:rPr>
              <w:t>: Гонюкова Лариса Сте</w:t>
            </w:r>
            <w:r w:rsidR="00CE11E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F103DD">
              <w:rPr>
                <w:rFonts w:ascii="Times New Roman" w:hAnsi="Times New Roman" w:cs="Times New Roman"/>
                <w:sz w:val="24"/>
                <w:szCs w:val="24"/>
              </w:rPr>
              <w:t>ановна</w:t>
            </w:r>
            <w:r w:rsidR="00540DCE"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F103DD" w:rsidRDefault="00F103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="00540DCE"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УВР</w:t>
            </w:r>
            <w:r w:rsidR="00540DCE"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Кузнецова Зинаида Михайловна;</w:t>
            </w:r>
          </w:p>
          <w:p w:rsidR="004042AC" w:rsidRDefault="00F103DD" w:rsidP="00F103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 по ВР: Лунина Ольга Александровна;</w:t>
            </w:r>
          </w:p>
          <w:p w:rsidR="001825B2" w:rsidRPr="00540DCE" w:rsidRDefault="00F103DD" w:rsidP="00F103D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</w:t>
            </w: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 </w:t>
            </w:r>
            <w:r w:rsidR="00540DCE" w:rsidRPr="00540DC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="00204746">
              <w:rPr>
                <w:rFonts w:ascii="Times New Roman" w:hAnsi="Times New Roman" w:cs="Times New Roman"/>
                <w:sz w:val="24"/>
                <w:szCs w:val="24"/>
              </w:rPr>
              <w:t xml:space="preserve"> Н</w:t>
            </w:r>
            <w:r w:rsidR="00787D80">
              <w:rPr>
                <w:rFonts w:ascii="Times New Roman" w:hAnsi="Times New Roman" w:cs="Times New Roman"/>
                <w:sz w:val="24"/>
                <w:szCs w:val="24"/>
              </w:rPr>
              <w:t>МР: Кононенко Наталия Фе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доровна.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Период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540DCE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2024-2029 гг.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Этапы реализации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Подготовительный, реализации, обобщающий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 этап – подготовительный 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(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указать срок</w:t>
            </w:r>
            <w:r w:rsidRPr="00253405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>1-й</w:t>
            </w:r>
            <w:r w:rsidR="004C5906">
              <w:rPr>
                <w:rFonts w:ascii="Times New Roman" w:hAnsi="Times New Roman" w:cs="Times New Roman"/>
                <w:sz w:val="24"/>
                <w:szCs w:val="24"/>
              </w:rPr>
              <w:t xml:space="preserve"> этап – подготовительный (май </w:t>
            </w: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2024 года). Аналитико-диагностическая деятельность. </w:t>
            </w:r>
          </w:p>
          <w:p w:rsid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- анализ состояния учебно-воспитательного процесса; </w:t>
            </w:r>
          </w:p>
          <w:p w:rsid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>- информационно-просветительская работа среди педагогической и родительской общественности с целью подготовки к изменениям в образовательной деятельности школы;</w:t>
            </w:r>
          </w:p>
          <w:p w:rsid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 - подготовка локальных актов; </w:t>
            </w:r>
          </w:p>
          <w:p w:rsid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- определение стратегии и тактики развития школы; </w:t>
            </w:r>
          </w:p>
          <w:p w:rsidR="001825B2" w:rsidRP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>- определение стратегии и тактики развития школы.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 этап – реализация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83F" w:rsidRP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2-й этап – практический (сентябрь 2024 года – май 2029 года). </w:t>
            </w:r>
          </w:p>
          <w:p w:rsidR="007C383F" w:rsidRP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7C383F" w:rsidRP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- реализация мероприятий дорожной карты программы развития; </w:t>
            </w:r>
          </w:p>
          <w:p w:rsidR="007C383F" w:rsidRP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- корректировка решений в сфере управления образовательной деятельности; </w:t>
            </w:r>
          </w:p>
          <w:p w:rsidR="001825B2" w:rsidRPr="007C383F" w:rsidRDefault="007C383F" w:rsidP="007C383F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>- достижение школой уровня соответствия статусу «Школа Минпросвещения России» - «высокий» и его сохранения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eastAsia="Times New Roman" w:hAnsi="Times New Roman" w:cs="Times New Roman"/>
                <w:bCs/>
                <w:i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III этап – обобщающий </w:t>
            </w:r>
            <w:r w:rsidRPr="0075658D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(указать срок)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7C383F" w:rsidRP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3-й этап – обобщающий (2029</w:t>
            </w: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 год). </w:t>
            </w:r>
          </w:p>
          <w:p w:rsidR="007C383F" w:rsidRP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Рефлексивный анализ и принятие управленческих решений по перспективе развития организации. </w:t>
            </w:r>
          </w:p>
          <w:p w:rsidR="007C383F" w:rsidRP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 xml:space="preserve">Задачи: - отработка и интерпретация данных за 5 лет; </w:t>
            </w:r>
          </w:p>
          <w:p w:rsidR="007C383F" w:rsidRPr="007C383F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>- соотнесение результатов реализации программы с поставленными целями и задачами;</w:t>
            </w:r>
          </w:p>
          <w:p w:rsidR="001825B2" w:rsidRPr="0075658D" w:rsidRDefault="007C383F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C383F">
              <w:rPr>
                <w:rFonts w:ascii="Times New Roman" w:hAnsi="Times New Roman" w:cs="Times New Roman"/>
                <w:sz w:val="24"/>
                <w:szCs w:val="24"/>
              </w:rPr>
              <w:t>- определение перспектив и путей дальнейшего развития.</w:t>
            </w:r>
          </w:p>
        </w:tc>
      </w:tr>
      <w:tr w:rsidR="001825B2" w:rsidRPr="0075658D" w:rsidTr="00CA13F1">
        <w:trPr>
          <w:trHeight w:val="20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Порядок финансирования Программы развития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F49E9" w:rsidRPr="003F49E9" w:rsidRDefault="003F49E9" w:rsidP="003F49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субвенция из федерального, регионального бюджета на выполнение утвержд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енного государственного задания</w:t>
            </w:r>
            <w:r w:rsidRPr="003F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  <w:p w:rsidR="003F49E9" w:rsidRPr="003F49E9" w:rsidRDefault="003F49E9" w:rsidP="003F49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Ежегодная субсидия из федер</w:t>
            </w:r>
            <w:r w:rsidRPr="003F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регионального и местного бюджетов на иные цели.</w:t>
            </w:r>
            <w:r w:rsidRPr="003F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  <w:p w:rsidR="001825B2" w:rsidRPr="003F49E9" w:rsidRDefault="003F49E9" w:rsidP="003F49E9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F49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Финансовая поддержка со стороны организаций, физических и· юридических лиц, заинтересованных и поддерживающих образование. Средства от иной приносящей доход деятельности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</w:tr>
      <w:tr w:rsidR="001825B2" w:rsidRPr="0075658D" w:rsidTr="00CA13F1">
        <w:trPr>
          <w:trHeight w:val="317"/>
        </w:trPr>
        <w:tc>
          <w:tcPr>
            <w:tcW w:w="1623" w:type="pct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Контроль реализации</w:t>
            </w:r>
          </w:p>
        </w:tc>
        <w:tc>
          <w:tcPr>
            <w:tcW w:w="3377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825B2" w:rsidRPr="00485717" w:rsidRDefault="00485717" w:rsidP="0048571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left="7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85717">
              <w:rPr>
                <w:rFonts w:ascii="Times New Roman" w:hAnsi="Times New Roman" w:cs="Times New Roman"/>
                <w:sz w:val="24"/>
                <w:szCs w:val="24"/>
              </w:rPr>
              <w:t>Управление реализацией Программы осуществляется администрацией школы. Корректировка Программы осуществляется педагогическим советом школы. Результаты контроля и реализации Программы представляются ежегодно на заседании педагогического совета школы, отчѐт по самообследованию и публикуются на сайте школы.</w:t>
            </w:r>
          </w:p>
        </w:tc>
      </w:tr>
    </w:tbl>
    <w:p w:rsidR="001A7EA6" w:rsidRDefault="001A7EA6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3924F7" w:rsidRDefault="0012722C">
      <w:pPr>
        <w:pStyle w:val="a3"/>
        <w:widowControl w:val="0"/>
        <w:numPr>
          <w:ilvl w:val="0"/>
          <w:numId w:val="4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924F7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Информационная справка об ОО</w:t>
      </w:r>
    </w:p>
    <w:p w:rsidR="001825B2" w:rsidRPr="0075658D" w:rsidRDefault="001825B2" w:rsidP="0075658D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2674"/>
        <w:gridCol w:w="7747"/>
      </w:tblGrid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Основные сведения об ОО</w:t>
            </w:r>
          </w:p>
        </w:tc>
        <w:tc>
          <w:tcPr>
            <w:tcW w:w="3717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Указать: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7272E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общеобразовательное учреждение «Средняя общеобразовательная школа №17» г. Курска (МБОУ «Средняя общеобразовательная школа №17»)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2. Дату создания (основания) ОО</w:t>
            </w:r>
            <w:r w:rsidR="00A7272E">
              <w:rPr>
                <w:rFonts w:ascii="Times New Roman" w:hAnsi="Times New Roman" w:cs="Times New Roman"/>
                <w:sz w:val="24"/>
                <w:szCs w:val="24"/>
              </w:rPr>
              <w:t>: ноябрь 1937</w:t>
            </w:r>
            <w:r w:rsidR="00A7272E"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3. ИНН</w:t>
            </w:r>
            <w:r w:rsidR="00A7272E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A7272E" w:rsidRPr="00A7272E">
              <w:rPr>
                <w:rFonts w:ascii="Times New Roman" w:hAnsi="Times New Roman" w:cs="Times New Roman"/>
                <w:sz w:val="24"/>
                <w:szCs w:val="24"/>
              </w:rPr>
              <w:t>4629030110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825B2" w:rsidRPr="0075658D" w:rsidRDefault="00A7272E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Информацию об учредителе ОО: Комитет образования г.Курска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5. С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ведения о лицензии (номер и дата) и приложения</w:t>
            </w:r>
            <w:r w:rsidR="00A7272E">
              <w:rPr>
                <w:rFonts w:ascii="Times New Roman" w:hAnsi="Times New Roman" w:cs="Times New Roman"/>
                <w:sz w:val="24"/>
                <w:szCs w:val="24"/>
              </w:rPr>
              <w:t xml:space="preserve"> к лицензии: </w:t>
            </w:r>
            <w:r w:rsidR="00A7272E" w:rsidRPr="00A7272E">
              <w:rPr>
                <w:rFonts w:ascii="Times New Roman" w:hAnsi="Times New Roman" w:cs="Times New Roman"/>
                <w:sz w:val="24"/>
                <w:szCs w:val="24"/>
              </w:rPr>
              <w:t xml:space="preserve">серия </w:t>
            </w:r>
            <w:r w:rsidR="00A7272E" w:rsidRPr="00A72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Л 01</w:t>
            </w:r>
            <w:r w:rsidR="00A7272E" w:rsidRPr="00A7272E">
              <w:rPr>
                <w:rFonts w:ascii="Times New Roman" w:hAnsi="Times New Roman" w:cs="Times New Roman"/>
                <w:sz w:val="24"/>
                <w:szCs w:val="24"/>
              </w:rPr>
              <w:t xml:space="preserve">, регистрационный номер </w:t>
            </w:r>
            <w:r w:rsidR="00A7272E" w:rsidRPr="00A72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000031</w:t>
            </w:r>
            <w:r w:rsidR="00A7272E" w:rsidRPr="00A7272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A7272E" w:rsidRPr="00A7272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18.03.2016</w:t>
            </w:r>
            <w:r w:rsidR="00A7272E" w:rsidRPr="00A7272E">
              <w:rPr>
                <w:rFonts w:ascii="Times New Roman" w:hAnsi="Times New Roman" w:cs="Times New Roman"/>
                <w:sz w:val="24"/>
                <w:szCs w:val="24"/>
              </w:rPr>
              <w:t xml:space="preserve"> года (действительна бессрочно)</w:t>
            </w:r>
          </w:p>
          <w:p w:rsidR="001825B2" w:rsidRPr="00A7272E" w:rsidRDefault="0012722C" w:rsidP="00A7272E">
            <w:pPr>
              <w:pStyle w:val="Default"/>
              <w:jc w:val="both"/>
              <w:rPr>
                <w:color w:val="auto"/>
                <w:sz w:val="28"/>
                <w:szCs w:val="28"/>
              </w:rPr>
            </w:pPr>
            <w:r w:rsidRPr="0075658D">
              <w:t xml:space="preserve">6. </w:t>
            </w:r>
            <w:r w:rsidR="00A7272E" w:rsidRPr="00A7272E">
              <w:rPr>
                <w:color w:val="auto"/>
              </w:rPr>
              <w:t xml:space="preserve">Юридический адрес/фактический адрес: индекс </w:t>
            </w:r>
            <w:r w:rsidR="00A7272E" w:rsidRPr="00A7272E">
              <w:rPr>
                <w:color w:val="auto"/>
                <w:u w:val="single"/>
              </w:rPr>
              <w:t>305053</w:t>
            </w:r>
            <w:r w:rsidR="00A7272E" w:rsidRPr="00A7272E">
              <w:rPr>
                <w:color w:val="auto"/>
              </w:rPr>
              <w:t xml:space="preserve">, Курская область, </w:t>
            </w:r>
            <w:r w:rsidR="00A7272E" w:rsidRPr="00A7272E">
              <w:rPr>
                <w:color w:val="auto"/>
                <w:u w:val="single"/>
              </w:rPr>
              <w:t>город Курск</w:t>
            </w:r>
            <w:r w:rsidR="00A7272E" w:rsidRPr="00A7272E">
              <w:rPr>
                <w:color w:val="auto"/>
              </w:rPr>
              <w:t xml:space="preserve">, ул. </w:t>
            </w:r>
            <w:r w:rsidR="00A7272E" w:rsidRPr="00A7272E">
              <w:rPr>
                <w:color w:val="auto"/>
                <w:u w:val="single"/>
              </w:rPr>
              <w:t>Пионеров</w:t>
            </w:r>
            <w:r w:rsidR="00A7272E" w:rsidRPr="00A7272E">
              <w:rPr>
                <w:color w:val="auto"/>
              </w:rPr>
              <w:t>,д</w:t>
            </w:r>
            <w:r w:rsidR="00A7272E">
              <w:rPr>
                <w:color w:val="auto"/>
              </w:rPr>
              <w:t xml:space="preserve">. </w:t>
            </w:r>
            <w:r w:rsidR="00A7272E" w:rsidRPr="00A7272E">
              <w:rPr>
                <w:color w:val="auto"/>
                <w:u w:val="single"/>
              </w:rPr>
              <w:t>84</w:t>
            </w:r>
          </w:p>
          <w:p w:rsidR="00A7272E" w:rsidRDefault="0012722C" w:rsidP="00572317">
            <w:pPr>
              <w:pStyle w:val="Default"/>
              <w:numPr>
                <w:ilvl w:val="0"/>
                <w:numId w:val="8"/>
              </w:numPr>
              <w:jc w:val="both"/>
            </w:pPr>
            <w:r w:rsidRPr="0075658D">
              <w:t>Контакты:</w:t>
            </w:r>
          </w:p>
          <w:p w:rsidR="00A7272E" w:rsidRPr="00A7272E" w:rsidRDefault="00A7272E" w:rsidP="00A7272E">
            <w:pPr>
              <w:pStyle w:val="Default"/>
              <w:ind w:left="795"/>
              <w:jc w:val="both"/>
              <w:rPr>
                <w:color w:val="auto"/>
                <w:u w:val="single"/>
              </w:rPr>
            </w:pPr>
            <w:r w:rsidRPr="00A7272E">
              <w:rPr>
                <w:color w:val="auto"/>
              </w:rPr>
              <w:t>Телефон/факс</w:t>
            </w:r>
            <w:r w:rsidRPr="00A7272E">
              <w:rPr>
                <w:color w:val="auto"/>
                <w:u w:val="single"/>
              </w:rPr>
              <w:t>(4712)  54-81-66/ (4712) 54-82-71</w:t>
            </w:r>
          </w:p>
          <w:p w:rsidR="00A7272E" w:rsidRDefault="00A7272E" w:rsidP="00A7272E">
            <w:pPr>
              <w:shd w:val="clear" w:color="auto" w:fill="FFFFFF"/>
              <w:ind w:left="357" w:firstLine="351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A727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A7272E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A7272E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  <w:r w:rsidRPr="00A7272E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  <w:r w:rsidRPr="00A7272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 </w:t>
            </w:r>
            <w:hyperlink r:id="rId10" w:history="1">
              <w:r w:rsidRPr="00A86A2B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kursk</w:t>
              </w:r>
              <w:r w:rsidRPr="00A86A2B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17@</w:t>
              </w:r>
              <w:r w:rsidRPr="00A86A2B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bk</w:t>
              </w:r>
              <w:r w:rsidRPr="00A86A2B">
                <w:rPr>
                  <w:rStyle w:val="af1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A86A2B">
                <w:rPr>
                  <w:rStyle w:val="af1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  <w:p w:rsidR="001825B2" w:rsidRPr="00A7272E" w:rsidRDefault="00A7272E" w:rsidP="00A7272E">
            <w:pPr>
              <w:shd w:val="clear" w:color="auto" w:fill="FFFFFF"/>
              <w:ind w:left="357" w:firstLine="351"/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Сайт:</w:t>
            </w:r>
            <w:hyperlink r:id="rId11" w:history="1">
              <w:r>
                <w:rPr>
                  <w:rStyle w:val="af1"/>
                </w:rPr>
                <w:t>Школа - Главная страница (gosuslugi.ru)</w:t>
              </w:r>
            </w:hyperlink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 обучающихся </w:t>
            </w:r>
          </w:p>
        </w:tc>
        <w:tc>
          <w:tcPr>
            <w:tcW w:w="3717" w:type="pct"/>
          </w:tcPr>
          <w:p w:rsidR="001825B2" w:rsidRDefault="00615A4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Начальная школа</w:t>
            </w:r>
            <w:r w:rsidRPr="00615A47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180 уч.</w:t>
            </w:r>
          </w:p>
          <w:p w:rsidR="00615A47" w:rsidRPr="00615A47" w:rsidRDefault="00615A47" w:rsidP="0061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47">
              <w:rPr>
                <w:rFonts w:ascii="Times New Roman" w:hAnsi="Times New Roman" w:cs="Times New Roman"/>
                <w:sz w:val="24"/>
                <w:szCs w:val="24"/>
              </w:rPr>
              <w:t>Основная школа: 301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  <w:p w:rsidR="00615A47" w:rsidRPr="00615A47" w:rsidRDefault="00615A47" w:rsidP="00615A4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A47">
              <w:rPr>
                <w:rFonts w:ascii="Times New Roman" w:hAnsi="Times New Roman" w:cs="Times New Roman"/>
                <w:sz w:val="24"/>
                <w:szCs w:val="24"/>
              </w:rPr>
              <w:t>Средняя школа: 45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уч.</w:t>
            </w:r>
          </w:p>
          <w:p w:rsidR="00615A47" w:rsidRPr="00615A47" w:rsidRDefault="00615A47" w:rsidP="0075658D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15A47">
              <w:rPr>
                <w:rFonts w:ascii="Times New Roman" w:hAnsi="Times New Roman" w:cs="Times New Roman"/>
                <w:sz w:val="24"/>
                <w:szCs w:val="24"/>
              </w:rPr>
              <w:t>Наличие, количество детей с ОВЗ и детей-инвалидов- 4 уч</w:t>
            </w:r>
          </w:p>
        </w:tc>
      </w:tr>
      <w:tr w:rsidR="001825B2" w:rsidRPr="0075658D" w:rsidTr="004221A4">
        <w:tc>
          <w:tcPr>
            <w:tcW w:w="1283" w:type="pct"/>
          </w:tcPr>
          <w:p w:rsidR="001825B2" w:rsidRPr="004221A4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>Краткая характеристика организационно-педагогических условий</w:t>
            </w:r>
          </w:p>
        </w:tc>
        <w:tc>
          <w:tcPr>
            <w:tcW w:w="3717" w:type="pct"/>
          </w:tcPr>
          <w:p w:rsidR="004221A4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>В структ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уре управления МБОУ</w:t>
            </w: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 xml:space="preserve"> СОШ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№17</w:t>
            </w: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E06599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>административно-координационная группа (директор, заместители директора и руководители прое</w:t>
            </w:r>
            <w:r w:rsidR="00E06599">
              <w:rPr>
                <w:rFonts w:ascii="Times New Roman" w:hAnsi="Times New Roman" w:cs="Times New Roman"/>
                <w:sz w:val="24"/>
                <w:szCs w:val="24"/>
              </w:rPr>
              <w:t>ктных команд)</w:t>
            </w: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E06599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профессиональные сообщества (педагогический совет, общее собрание трудового коллектива; методический совет, школьные методические объединения учителей, творческие группы учителей). </w:t>
            </w:r>
          </w:p>
          <w:p w:rsidR="004221A4" w:rsidRPr="004221A4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>В образовательной организации действует психолого-педагогическая служба.</w:t>
            </w:r>
          </w:p>
          <w:p w:rsidR="004221A4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образовательном процессе реализуются образовательные программы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4221A4" w:rsidRPr="004221A4" w:rsidRDefault="004221A4" w:rsidP="003E34D0">
            <w:pPr>
              <w:pStyle w:val="a3"/>
              <w:widowControl w:val="0"/>
              <w:numPr>
                <w:ilvl w:val="0"/>
                <w:numId w:val="59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 xml:space="preserve">сновная образовательная программа начального общего образования; </w:t>
            </w:r>
          </w:p>
          <w:p w:rsidR="004221A4" w:rsidRPr="004221A4" w:rsidRDefault="004221A4" w:rsidP="003E34D0">
            <w:pPr>
              <w:pStyle w:val="a3"/>
              <w:widowControl w:val="0"/>
              <w:numPr>
                <w:ilvl w:val="0"/>
                <w:numId w:val="59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 xml:space="preserve">сновная образовательная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основного общего образования;</w:t>
            </w:r>
          </w:p>
          <w:p w:rsidR="004221A4" w:rsidRDefault="004221A4" w:rsidP="003E34D0">
            <w:pPr>
              <w:pStyle w:val="a3"/>
              <w:widowControl w:val="0"/>
              <w:numPr>
                <w:ilvl w:val="0"/>
                <w:numId w:val="59"/>
              </w:numPr>
              <w:spacing w:line="276" w:lineRule="auto"/>
              <w:contextualSpacing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4221A4">
              <w:rPr>
                <w:rFonts w:ascii="Times New Roman" w:hAnsi="Times New Roman" w:cs="Times New Roman"/>
                <w:sz w:val="24"/>
                <w:szCs w:val="24"/>
              </w:rPr>
              <w:t>сновная образовательная программа среднего общего образования;</w:t>
            </w:r>
          </w:p>
          <w:p w:rsidR="003E34D0" w:rsidRDefault="003E34D0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образовательном процессе используются образовательные технологии такие как</w:t>
            </w:r>
            <w:r w:rsidR="000679F4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личностно-ориентированные, проектно-исследовательские, технологии проблемного изучения, дифференцированного обучения.</w:t>
            </w:r>
          </w:p>
          <w:p w:rsidR="00A61BD8" w:rsidRP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>Внеурочная де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ятельность организована по </w:t>
            </w: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>направлениям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>Внеурочная деятельность по организации и обеспечению учебного процесса: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 - курс внеурочной деятельности «Разговоры о важном» (1-11 </w:t>
            </w:r>
            <w:r w:rsidRPr="00A61BD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классы); 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- еженедельные линейки; 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>- консультации родителей;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 - психологическое сопровождение. 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2. Дополнительное изучение учебных предметов: 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- практикумы по учебным предметам; 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- работа объединений дополнительного образования. 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3. Формирование функциональной грамотности: 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- читательская грамотность; 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- математическая грамотность; </w:t>
            </w:r>
          </w:p>
          <w:p w:rsid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- естественно-научная грамотность; </w:t>
            </w:r>
          </w:p>
          <w:p w:rsidR="00A61BD8" w:rsidRPr="00A61BD8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финансовая грамотность.</w:t>
            </w:r>
          </w:p>
          <w:p w:rsidR="005577E6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личности и самореализация обучающихся: </w:t>
            </w:r>
          </w:p>
          <w:p w:rsidR="005577E6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- курс внеурочной деятельности «Россия - мои горизонты» (6-11 классы); </w:t>
            </w:r>
          </w:p>
          <w:p w:rsidR="005577E6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>- курс внеурочной деятельности «Начальная военная подготовка» (10 классы);</w:t>
            </w:r>
          </w:p>
          <w:p w:rsidR="005577E6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 - курса внеурочной деятельности: «Орлята России» (1-4 классы); </w:t>
            </w:r>
          </w:p>
          <w:p w:rsidR="005577E6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- работа научного сообщества школьников; </w:t>
            </w:r>
          </w:p>
          <w:p w:rsidR="005577E6" w:rsidRDefault="005577E6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1BD8"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работа волонтёрских отрядов. </w:t>
            </w:r>
          </w:p>
          <w:p w:rsidR="005577E6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5. Комплекс воспитательных мероприятий и деятельность ученических сообществ: </w:t>
            </w:r>
          </w:p>
          <w:p w:rsidR="005577E6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- коллективные творческие дела согласно плану ВР; </w:t>
            </w:r>
          </w:p>
          <w:p w:rsidR="005577E6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- работа ученических сообществ и объединений (Юнармия, Волонтёры, РДДМ); </w:t>
            </w:r>
          </w:p>
          <w:p w:rsidR="005577E6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- работа ШСК. </w:t>
            </w:r>
          </w:p>
          <w:p w:rsidR="005577E6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Дополнительное образование ведется по программам следующей направленности: </w:t>
            </w:r>
          </w:p>
          <w:p w:rsidR="005577E6" w:rsidRDefault="00CE701F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Социально-гуманитарная</w:t>
            </w:r>
            <w:r w:rsidR="00A61BD8"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 на</w:t>
            </w:r>
            <w:r w:rsidR="005577E6">
              <w:rPr>
                <w:rFonts w:ascii="Times New Roman" w:hAnsi="Times New Roman" w:cs="Times New Roman"/>
                <w:sz w:val="24"/>
                <w:szCs w:val="24"/>
              </w:rPr>
              <w:t>правленность</w:t>
            </w:r>
            <w:r w:rsidR="00A61BD8"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E701F" w:rsidRDefault="00A61BD8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>- Техн</w:t>
            </w:r>
            <w:r w:rsidR="005577E6">
              <w:rPr>
                <w:rFonts w:ascii="Times New Roman" w:hAnsi="Times New Roman" w:cs="Times New Roman"/>
                <w:sz w:val="24"/>
                <w:szCs w:val="24"/>
              </w:rPr>
              <w:t>ическая направленность</w:t>
            </w: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CE701F" w:rsidRDefault="00A61BD8" w:rsidP="00CE701F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>- Физкультурно-спортивная на</w:t>
            </w:r>
            <w:r w:rsidR="00CE701F">
              <w:rPr>
                <w:rFonts w:ascii="Times New Roman" w:hAnsi="Times New Roman" w:cs="Times New Roman"/>
                <w:sz w:val="24"/>
                <w:szCs w:val="24"/>
              </w:rPr>
              <w:t>правленность</w:t>
            </w:r>
            <w:r w:rsidRPr="00A61BD8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CE701F" w:rsidRDefault="00CE701F" w:rsidP="003E34D0">
            <w:pPr>
              <w:widowControl w:val="0"/>
              <w:spacing w:line="276" w:lineRule="auto"/>
              <w:ind w:left="39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A61BD8" w:rsidRPr="00A61BD8">
              <w:rPr>
                <w:rFonts w:ascii="Times New Roman" w:hAnsi="Times New Roman" w:cs="Times New Roman"/>
                <w:sz w:val="24"/>
                <w:szCs w:val="24"/>
              </w:rPr>
              <w:t>Художественная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правленность.</w:t>
            </w:r>
          </w:p>
          <w:p w:rsidR="004221A4" w:rsidRPr="004221A4" w:rsidRDefault="004221A4" w:rsidP="00E06599">
            <w:pPr>
              <w:pStyle w:val="a3"/>
              <w:widowControl w:val="0"/>
              <w:spacing w:line="276" w:lineRule="auto"/>
              <w:ind w:left="0"/>
              <w:contextualSpacing w:val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eastAsia="Calibri" w:hAnsi="Times New Roman" w:cs="Times New Roman"/>
                <w:sz w:val="24"/>
                <w:szCs w:val="24"/>
              </w:rPr>
              <w:t>Материально-технические условия пребывания обучающихся.</w:t>
            </w:r>
          </w:p>
          <w:p w:rsidR="004221A4" w:rsidRPr="004221A4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eastAsia="Calibri" w:hAnsi="Times New Roman" w:cs="Times New Roman"/>
                <w:sz w:val="24"/>
                <w:szCs w:val="24"/>
              </w:rPr>
              <w:t>Обеспечение обучающихся площадями, используемыми под образовательный процесс:</w:t>
            </w:r>
          </w:p>
          <w:p w:rsidR="004221A4" w:rsidRPr="004221A4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eastAsia="Calibri" w:hAnsi="Times New Roman" w:cs="Times New Roman"/>
                <w:sz w:val="24"/>
                <w:szCs w:val="24"/>
              </w:rPr>
              <w:t>- Общая площадь – 3034 кв.м.</w:t>
            </w:r>
          </w:p>
          <w:p w:rsidR="004221A4" w:rsidRPr="004221A4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eastAsia="Calibri" w:hAnsi="Times New Roman" w:cs="Times New Roman"/>
                <w:sz w:val="24"/>
                <w:szCs w:val="24"/>
              </w:rPr>
              <w:t>- Актовый зал - 99  кв.м.</w:t>
            </w:r>
          </w:p>
          <w:p w:rsidR="004221A4" w:rsidRPr="004221A4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Спортивный зал –  83 кв.м. </w:t>
            </w:r>
          </w:p>
          <w:p w:rsidR="004221A4" w:rsidRPr="004221A4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eastAsia="Calibri" w:hAnsi="Times New Roman" w:cs="Times New Roman"/>
                <w:sz w:val="24"/>
                <w:szCs w:val="24"/>
              </w:rPr>
              <w:t>- Пришкольные спортивные площадки - 1126 кв.м.</w:t>
            </w:r>
          </w:p>
          <w:p w:rsidR="004221A4" w:rsidRPr="004221A4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eastAsia="Calibri" w:hAnsi="Times New Roman" w:cs="Times New Roman"/>
                <w:sz w:val="24"/>
                <w:szCs w:val="24"/>
              </w:rPr>
              <w:t>- Буфет-раздаточная -  86 кв.м.</w:t>
            </w:r>
          </w:p>
          <w:p w:rsidR="004221A4" w:rsidRPr="004221A4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eastAsia="Calibri" w:hAnsi="Times New Roman" w:cs="Times New Roman"/>
                <w:sz w:val="24"/>
                <w:szCs w:val="24"/>
              </w:rPr>
              <w:t>- Медицинский кабинет – 18 кв.м.</w:t>
            </w:r>
          </w:p>
          <w:p w:rsidR="004221A4" w:rsidRPr="004221A4" w:rsidRDefault="004221A4" w:rsidP="004221A4">
            <w:pPr>
              <w:pStyle w:val="a3"/>
              <w:widowControl w:val="0"/>
              <w:spacing w:line="276" w:lineRule="auto"/>
              <w:ind w:left="0"/>
              <w:contextualSpacing w:val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221A4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Процедурная – </w:t>
            </w:r>
            <w:smartTag w:uri="urn:schemas-microsoft-com:office:smarttags" w:element="metricconverter">
              <w:smartTagPr>
                <w:attr w:name="ProductID" w:val="31 кв. м"/>
              </w:smartTagPr>
              <w:r w:rsidRPr="004221A4">
                <w:rPr>
                  <w:rFonts w:ascii="Times New Roman" w:eastAsia="Calibri" w:hAnsi="Times New Roman" w:cs="Times New Roman"/>
                  <w:sz w:val="24"/>
                  <w:szCs w:val="24"/>
                </w:rPr>
                <w:t>31 кв. м</w:t>
              </w:r>
            </w:smartTag>
            <w:r w:rsidRPr="004221A4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2E7607" w:rsidRPr="004221A4" w:rsidRDefault="002E7607" w:rsidP="004221A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режиме деятельности</w:t>
            </w:r>
          </w:p>
        </w:tc>
        <w:tc>
          <w:tcPr>
            <w:tcW w:w="3717" w:type="pct"/>
          </w:tcPr>
          <w:p w:rsidR="002E760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количество смен</w:t>
            </w:r>
            <w:r w:rsidR="002E7607">
              <w:rPr>
                <w:rFonts w:ascii="Times New Roman" w:hAnsi="Times New Roman" w:cs="Times New Roman"/>
                <w:sz w:val="24"/>
                <w:szCs w:val="24"/>
              </w:rPr>
              <w:t xml:space="preserve"> -1 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2E7607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дней в учебной неделе</w:t>
            </w:r>
            <w:r w:rsidR="002E7607">
              <w:rPr>
                <w:rFonts w:ascii="Times New Roman" w:hAnsi="Times New Roman" w:cs="Times New Roman"/>
                <w:sz w:val="24"/>
                <w:szCs w:val="24"/>
              </w:rPr>
              <w:t xml:space="preserve"> – 5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особенности календарного учебного графика</w:t>
            </w:r>
            <w:r w:rsidR="002E7607">
              <w:rPr>
                <w:rFonts w:ascii="Times New Roman" w:hAnsi="Times New Roman" w:cs="Times New Roman"/>
                <w:sz w:val="24"/>
                <w:szCs w:val="24"/>
              </w:rPr>
              <w:t xml:space="preserve">- федеральный учебный </w:t>
            </w:r>
            <w:r w:rsidR="002E76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график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работниках ОО</w:t>
            </w:r>
          </w:p>
        </w:tc>
        <w:tc>
          <w:tcPr>
            <w:tcW w:w="3717" w:type="pct"/>
          </w:tcPr>
          <w:p w:rsidR="008920F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общее количество работников</w:t>
            </w:r>
            <w:r w:rsidR="008920F6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8290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20F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педагогических работников</w:t>
            </w:r>
            <w:r w:rsidR="008920F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82904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8920F6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учителей</w:t>
            </w:r>
            <w:r w:rsidR="008920F6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8290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E6150" w:rsidRDefault="008920F6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специалистов 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(педагоги-психологи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8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учителя-логопеды</w:t>
            </w:r>
            <w:r w:rsidR="00AE61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82904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учителя-дефектологи</w:t>
            </w:r>
            <w:r w:rsidR="00AE61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8290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социальные педагоги</w:t>
            </w:r>
            <w:r w:rsidR="00AE6150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  <w:r w:rsidR="0038290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>, педагоги-библиотекари</w:t>
            </w:r>
            <w:r w:rsidR="00AE6150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38290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722C"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), </w:t>
            </w:r>
          </w:p>
          <w:p w:rsidR="00AE615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имеющих ученую степень/ученое звание (по видам)</w:t>
            </w:r>
            <w:r w:rsidR="00382904">
              <w:rPr>
                <w:rFonts w:ascii="Times New Roman" w:hAnsi="Times New Roman" w:cs="Times New Roman"/>
                <w:sz w:val="24"/>
                <w:szCs w:val="24"/>
              </w:rPr>
              <w:t>-0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F23413" w:rsidRPr="00F23413" w:rsidRDefault="0012722C" w:rsidP="00F23413">
            <w:pPr>
              <w:pStyle w:val="Default"/>
              <w:ind w:firstLine="708"/>
              <w:jc w:val="both"/>
              <w:rPr>
                <w:color w:val="auto"/>
              </w:rPr>
            </w:pPr>
            <w:r w:rsidRPr="0075658D">
              <w:t>количество педагогов, имеющих ведомственные награды (по видам), количество работников, имеющих государственные награды</w:t>
            </w:r>
            <w:r w:rsidR="00F23413">
              <w:t xml:space="preserve"> - </w:t>
            </w:r>
            <w:r w:rsidR="00F23413" w:rsidRPr="00F23413">
              <w:rPr>
                <w:color w:val="auto"/>
                <w:u w:val="single"/>
              </w:rPr>
              <w:t>11/33</w:t>
            </w:r>
            <w:r w:rsidR="00F23413" w:rsidRPr="00F23413">
              <w:rPr>
                <w:color w:val="auto"/>
              </w:rPr>
              <w:t>% учителей, имеют государственные и ведомственные награды, в том числе:</w:t>
            </w:r>
          </w:p>
          <w:p w:rsidR="00F23413" w:rsidRPr="00F23413" w:rsidRDefault="00F23413" w:rsidP="00F23413">
            <w:pPr>
              <w:pStyle w:val="Default"/>
              <w:ind w:firstLine="709"/>
              <w:jc w:val="both"/>
              <w:rPr>
                <w:color w:val="auto"/>
              </w:rPr>
            </w:pPr>
            <w:r w:rsidRPr="00F23413">
              <w:rPr>
                <w:color w:val="auto"/>
                <w:u w:val="single"/>
              </w:rPr>
              <w:t xml:space="preserve">1 </w:t>
            </w:r>
            <w:r w:rsidRPr="00F23413">
              <w:rPr>
                <w:color w:val="auto"/>
              </w:rPr>
              <w:t xml:space="preserve"> учитель имеет звание «Отличник народного просвещения»,</w:t>
            </w:r>
          </w:p>
          <w:p w:rsidR="00F23413" w:rsidRPr="00F23413" w:rsidRDefault="00F23413" w:rsidP="00F23413">
            <w:pPr>
              <w:pStyle w:val="Default"/>
              <w:ind w:firstLine="709"/>
              <w:jc w:val="both"/>
              <w:rPr>
                <w:color w:val="auto"/>
              </w:rPr>
            </w:pPr>
            <w:r w:rsidRPr="00F23413">
              <w:rPr>
                <w:color w:val="auto"/>
                <w:u w:val="single"/>
              </w:rPr>
              <w:t>5</w:t>
            </w:r>
            <w:r w:rsidRPr="00F23413">
              <w:rPr>
                <w:color w:val="auto"/>
              </w:rPr>
              <w:t xml:space="preserve"> учителей имеют звание «Почётный работник общего образования Российской Федерации»,</w:t>
            </w:r>
          </w:p>
          <w:p w:rsidR="00F23413" w:rsidRPr="00F23413" w:rsidRDefault="00F23413" w:rsidP="00F23413">
            <w:pPr>
              <w:pStyle w:val="Default"/>
              <w:ind w:firstLine="709"/>
              <w:jc w:val="both"/>
              <w:rPr>
                <w:color w:val="auto"/>
              </w:rPr>
            </w:pPr>
            <w:r w:rsidRPr="00F23413">
              <w:rPr>
                <w:color w:val="auto"/>
                <w:u w:val="single"/>
              </w:rPr>
              <w:t>4</w:t>
            </w:r>
            <w:r w:rsidRPr="00F23413">
              <w:rPr>
                <w:color w:val="auto"/>
              </w:rPr>
              <w:t xml:space="preserve"> учителя имеют звание «Почётный работник воспитания и просвещения  Российской Федерации»,</w:t>
            </w:r>
          </w:p>
          <w:p w:rsidR="00AE6150" w:rsidRPr="00F23413" w:rsidRDefault="00F23413" w:rsidP="00F23413">
            <w:pPr>
              <w:pStyle w:val="Default"/>
              <w:ind w:firstLine="709"/>
              <w:jc w:val="both"/>
              <w:rPr>
                <w:color w:val="auto"/>
              </w:rPr>
            </w:pPr>
            <w:r w:rsidRPr="00F23413">
              <w:rPr>
                <w:color w:val="auto"/>
                <w:u w:val="single"/>
              </w:rPr>
              <w:t>1</w:t>
            </w:r>
            <w:r w:rsidRPr="00F23413">
              <w:rPr>
                <w:color w:val="auto"/>
              </w:rPr>
              <w:t xml:space="preserve"> учитель имеет звание «Почётный работник сферы обра</w:t>
            </w:r>
            <w:r>
              <w:rPr>
                <w:color w:val="auto"/>
              </w:rPr>
              <w:t>зования   Российской Федерации».</w:t>
            </w:r>
          </w:p>
          <w:p w:rsidR="00AE615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долю работников с высшим образованием</w:t>
            </w:r>
            <w:r w:rsidR="00F23413">
              <w:rPr>
                <w:rFonts w:ascii="Times New Roman" w:hAnsi="Times New Roman" w:cs="Times New Roman"/>
                <w:sz w:val="24"/>
                <w:szCs w:val="24"/>
              </w:rPr>
              <w:t xml:space="preserve"> - 43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E615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долю учителей, имеющих высшую/первую квалификационную категорию</w:t>
            </w:r>
            <w:r w:rsidR="00F23413">
              <w:rPr>
                <w:rFonts w:ascii="Times New Roman" w:hAnsi="Times New Roman" w:cs="Times New Roman"/>
                <w:sz w:val="24"/>
                <w:szCs w:val="24"/>
              </w:rPr>
              <w:t>- 8/10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AE6150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количеств</w:t>
            </w:r>
            <w:r w:rsidR="002F5754" w:rsidRPr="0075658D">
              <w:rPr>
                <w:rFonts w:ascii="Times New Roman" w:hAnsi="Times New Roman" w:cs="Times New Roman"/>
                <w:sz w:val="24"/>
                <w:szCs w:val="24"/>
              </w:rPr>
              <w:t>о учителей, имеющих квалификационную категорию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«педагог-наставник»/«педагог-методист»</w:t>
            </w:r>
            <w:r w:rsidR="000B7109">
              <w:rPr>
                <w:rFonts w:ascii="Times New Roman" w:hAnsi="Times New Roman" w:cs="Times New Roman"/>
                <w:sz w:val="24"/>
                <w:szCs w:val="24"/>
              </w:rPr>
              <w:t xml:space="preserve"> - 0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; 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иные особенности коллектива (выпускники школы – работники ОО</w:t>
            </w:r>
            <w:r w:rsidR="000B7109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0531C0">
              <w:rPr>
                <w:rFonts w:ascii="Times New Roman" w:hAnsi="Times New Roman" w:cs="Times New Roman"/>
                <w:sz w:val="24"/>
                <w:szCs w:val="24"/>
              </w:rPr>
              <w:t>4, молодые специалисты - 6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48">
              <w:rPr>
                <w:rFonts w:ascii="Times New Roman" w:hAnsi="Times New Roman" w:cs="Times New Roman"/>
                <w:sz w:val="24"/>
                <w:szCs w:val="24"/>
              </w:rPr>
              <w:t>Краткая</w:t>
            </w: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 xml:space="preserve"> характеристика окружающего социума, наличие социальных партнеров</w:t>
            </w:r>
          </w:p>
        </w:tc>
        <w:tc>
          <w:tcPr>
            <w:tcW w:w="3717" w:type="pct"/>
          </w:tcPr>
          <w:p w:rsidR="001825B2" w:rsidRDefault="0012722C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Указать наименования организаций/ общественных объединений и направления взаимодействия с ними</w:t>
            </w:r>
          </w:p>
          <w:p w:rsidR="00930848" w:rsidRDefault="0093084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МБОУ «Лицей №21», </w:t>
            </w:r>
          </w:p>
          <w:p w:rsidR="00930848" w:rsidRDefault="0093084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Курский государственный аграрный университет</w:t>
            </w: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 xml:space="preserve"> им. И.И. Иванова, РОСИ, </w:t>
            </w:r>
          </w:p>
          <w:p w:rsidR="00930848" w:rsidRDefault="0093084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40DCE">
              <w:rPr>
                <w:rFonts w:ascii="Times New Roman" w:hAnsi="Times New Roman" w:cs="Times New Roman"/>
                <w:sz w:val="24"/>
                <w:szCs w:val="24"/>
              </w:rPr>
              <w:t>МБУ ДО «Дворец пионеров и школьников г. Курска»,</w:t>
            </w:r>
          </w:p>
          <w:p w:rsidR="00930848" w:rsidRDefault="0093084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48">
              <w:rPr>
                <w:rFonts w:ascii="Times New Roman" w:hAnsi="Times New Roman" w:cs="Times New Roman"/>
                <w:sz w:val="24"/>
                <w:szCs w:val="24"/>
              </w:rPr>
              <w:t xml:space="preserve">МБОУ ДО ДШИ №6, </w:t>
            </w:r>
          </w:p>
          <w:p w:rsidR="00930848" w:rsidRDefault="0093084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48">
              <w:rPr>
                <w:rFonts w:ascii="Times New Roman" w:hAnsi="Times New Roman" w:cs="Times New Roman"/>
                <w:sz w:val="24"/>
                <w:szCs w:val="24"/>
              </w:rPr>
              <w:t xml:space="preserve">ОБУДО «Дворец детского творчества», </w:t>
            </w:r>
          </w:p>
          <w:p w:rsidR="00930848" w:rsidRDefault="0093084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48">
              <w:rPr>
                <w:rFonts w:ascii="Times New Roman" w:hAnsi="Times New Roman" w:cs="Times New Roman"/>
                <w:sz w:val="24"/>
                <w:szCs w:val="24"/>
              </w:rPr>
              <w:t xml:space="preserve">ОБУДО "Курский Областной Центр Туризма", </w:t>
            </w:r>
          </w:p>
          <w:p w:rsidR="00930848" w:rsidRPr="00930848" w:rsidRDefault="00930848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30848">
              <w:rPr>
                <w:rFonts w:ascii="Times New Roman" w:hAnsi="Times New Roman" w:cs="Times New Roman"/>
                <w:sz w:val="24"/>
                <w:szCs w:val="24"/>
              </w:rPr>
              <w:t>детская библиотека № 11</w:t>
            </w:r>
          </w:p>
        </w:tc>
      </w:tr>
      <w:tr w:rsidR="001825B2" w:rsidRPr="0075658D" w:rsidTr="00DA7B95">
        <w:tc>
          <w:tcPr>
            <w:tcW w:w="1283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5658D">
              <w:rPr>
                <w:rFonts w:ascii="Times New Roman" w:hAnsi="Times New Roman" w:cs="Times New Roman"/>
                <w:sz w:val="24"/>
                <w:szCs w:val="24"/>
              </w:rPr>
              <w:t>Краткое описание достижений ОО за предыдущие 3 года</w:t>
            </w:r>
          </w:p>
        </w:tc>
        <w:tc>
          <w:tcPr>
            <w:tcW w:w="3717" w:type="pct"/>
          </w:tcPr>
          <w:p w:rsidR="002C2909" w:rsidRPr="00582365" w:rsidRDefault="00582365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sz w:val="24"/>
                <w:szCs w:val="24"/>
              </w:rPr>
              <w:t>Анализ результатов функционирования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  <w:r w:rsidRPr="00582365">
              <w:rPr>
                <w:rFonts w:ascii="Times New Roman" w:hAnsi="Times New Roman" w:cs="Times New Roman"/>
                <w:sz w:val="24"/>
                <w:szCs w:val="24"/>
              </w:rPr>
              <w:t xml:space="preserve"> как образовательного учреждения позволяют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делать вывод о том, что школа №17</w:t>
            </w:r>
            <w:r w:rsidRPr="00582365">
              <w:rPr>
                <w:rFonts w:ascii="Times New Roman" w:hAnsi="Times New Roman" w:cs="Times New Roman"/>
                <w:sz w:val="24"/>
                <w:szCs w:val="24"/>
              </w:rPr>
              <w:t xml:space="preserve"> стабильно развивается и это находит свое отражение в динамике таких показателей, как:</w:t>
            </w:r>
            <w:r w:rsidR="002C2909" w:rsidRPr="002C2909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всероссийская олимпиада школьников.</w:t>
            </w:r>
          </w:p>
          <w:p w:rsidR="00582365" w:rsidRDefault="00582365" w:rsidP="005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sz w:val="24"/>
                <w:szCs w:val="24"/>
              </w:rPr>
              <w:t>Победители и призёры муниципального  этапа олимпиады 2021-2022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32</w:t>
            </w:r>
            <w:r w:rsidR="002C2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365" w:rsidRDefault="00582365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sz w:val="24"/>
                <w:szCs w:val="24"/>
              </w:rPr>
              <w:t>Победители и призёры регионального  этапа олимпиады 2021-2022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2C2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365" w:rsidRDefault="00582365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sz w:val="24"/>
                <w:szCs w:val="24"/>
              </w:rPr>
              <w:t>Победители и призёры муниципального  этапа олимпиады 2022-2023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="002C2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365" w:rsidRDefault="00582365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sz w:val="24"/>
                <w:szCs w:val="24"/>
              </w:rPr>
              <w:t>Победители и призёры регионального  этапа олимпиады 2022-2023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9</w:t>
            </w:r>
            <w:r w:rsidR="002C2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365" w:rsidRDefault="00582365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Победители и призёры муниципального  этапа олимпиады 2023-2024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18</w:t>
            </w:r>
            <w:r w:rsidR="002C2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82365" w:rsidRDefault="00582365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2365">
              <w:rPr>
                <w:rFonts w:ascii="Times New Roman" w:hAnsi="Times New Roman" w:cs="Times New Roman"/>
                <w:sz w:val="24"/>
                <w:szCs w:val="24"/>
              </w:rPr>
              <w:t>Победители и призёры регионального  этапа олимпиады 2022-2023 учебного года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8</w:t>
            </w:r>
            <w:r w:rsidR="002C29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E74DF" w:rsidRDefault="004E74DF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Конкурсы профессионального мастерства:</w:t>
            </w:r>
          </w:p>
          <w:p w:rsidR="004E74DF" w:rsidRDefault="004E74DF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г. – Батуров В.В. – победитель муниципального и регионального этапов  конкурса «Педагогический дебют».</w:t>
            </w:r>
          </w:p>
          <w:p w:rsidR="004E74DF" w:rsidRPr="00582365" w:rsidRDefault="004E74DF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г. – Кононенко Д.В. – победитель муниципального этапа конкурса «Учитель года». Призер регионального этапа конкурса «Учитель года».</w:t>
            </w:r>
          </w:p>
          <w:p w:rsidR="00582365" w:rsidRDefault="004E74DF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г. – Батуров В.В. – победитель муниципального, регионального этапов конкурса «Учитель года». Финалист всероссийского этапа конкурса «Учитель года».</w:t>
            </w:r>
          </w:p>
          <w:p w:rsidR="008D0630" w:rsidRPr="00AE6472" w:rsidRDefault="00AE6472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472">
              <w:rPr>
                <w:rFonts w:ascii="Times New Roman" w:hAnsi="Times New Roman" w:cs="Times New Roman"/>
                <w:sz w:val="24"/>
                <w:szCs w:val="24"/>
              </w:rPr>
              <w:t>частие ОО в реализации муниципальных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6472" w:rsidRPr="007B0E73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1.Городской конкурс чтецов «Учитель, поэзией воспетый»</w:t>
            </w:r>
          </w:p>
          <w:p w:rsidR="00AE6472" w:rsidRPr="007B0E73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2.Творческий конкурс школьников по журналистике «Медиаволна»</w:t>
            </w:r>
          </w:p>
          <w:p w:rsidR="00AE6472" w:rsidRPr="007B0E73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3.ГВП «Счастье жить</w:t>
            </w:r>
            <w:r w:rsidRPr="007B0E73">
              <w:rPr>
                <w:b w:val="0"/>
                <w:sz w:val="24"/>
                <w:szCs w:val="24"/>
              </w:rPr>
              <w:t>»</w:t>
            </w:r>
          </w:p>
          <w:p w:rsidR="00AE6472" w:rsidRPr="007B0E73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4.ГВП «Азбука нравственности»</w:t>
            </w:r>
          </w:p>
          <w:p w:rsidR="00AE6472" w:rsidRPr="00EA7A60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5.</w:t>
            </w:r>
            <w:r>
              <w:rPr>
                <w:b w:val="0"/>
                <w:sz w:val="24"/>
                <w:szCs w:val="24"/>
              </w:rPr>
              <w:t xml:space="preserve"> Многопрофильная инженерная олимпиада «Звезда» по русскому языку (ЮЗГУ)</w:t>
            </w:r>
          </w:p>
          <w:p w:rsidR="00AE6472" w:rsidRPr="007B0E73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6.ГВП «Все в твоих руках»</w:t>
            </w:r>
            <w:r w:rsidRPr="007B0E73">
              <w:rPr>
                <w:b w:val="0"/>
                <w:sz w:val="24"/>
                <w:szCs w:val="24"/>
              </w:rPr>
              <w:t>»</w:t>
            </w:r>
          </w:p>
          <w:p w:rsidR="00AE6472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7.</w:t>
            </w:r>
            <w:r w:rsidRPr="00095876">
              <w:rPr>
                <w:b w:val="0"/>
                <w:sz w:val="24"/>
                <w:szCs w:val="24"/>
              </w:rPr>
              <w:t>Городской конкурс чтецо</w:t>
            </w:r>
            <w:r>
              <w:rPr>
                <w:b w:val="0"/>
                <w:sz w:val="24"/>
                <w:szCs w:val="24"/>
              </w:rPr>
              <w:t>в "У каждого в душе свой город"</w:t>
            </w:r>
          </w:p>
          <w:p w:rsidR="00AE6472" w:rsidRPr="007B0E73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8.</w:t>
            </w:r>
            <w:r w:rsidRPr="00095876">
              <w:rPr>
                <w:b w:val="0"/>
                <w:sz w:val="24"/>
                <w:szCs w:val="24"/>
              </w:rPr>
              <w:t>ОкружнаяСпартакиада «Стойкость и мужество»</w:t>
            </w:r>
          </w:p>
          <w:p w:rsidR="00AE6472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 xml:space="preserve">9. </w:t>
            </w:r>
            <w:r w:rsidRPr="00095876">
              <w:rPr>
                <w:b w:val="0"/>
                <w:sz w:val="24"/>
                <w:szCs w:val="24"/>
              </w:rPr>
              <w:t>Городской конкурс «Звёздный час»</w:t>
            </w:r>
          </w:p>
          <w:p w:rsidR="00AE6472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10.</w:t>
            </w:r>
            <w:r w:rsidRPr="00D40E06">
              <w:rPr>
                <w:b w:val="0"/>
                <w:sz w:val="24"/>
                <w:szCs w:val="24"/>
              </w:rPr>
              <w:t>Городской конкурс проектов  «Математика плюс»</w:t>
            </w:r>
          </w:p>
          <w:p w:rsidR="00AE6472" w:rsidRDefault="00AE6472" w:rsidP="00AE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72">
              <w:rPr>
                <w:rFonts w:ascii="Times New Roman" w:hAnsi="Times New Roman" w:cs="Times New Roman"/>
                <w:sz w:val="24"/>
                <w:szCs w:val="24"/>
              </w:rPr>
              <w:t>11. Городской проект «Город добрых дел»</w:t>
            </w:r>
          </w:p>
          <w:p w:rsidR="00AE6472" w:rsidRDefault="00AE6472" w:rsidP="00AE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472">
              <w:rPr>
                <w:rFonts w:ascii="Times New Roman" w:hAnsi="Times New Roman" w:cs="Times New Roman"/>
                <w:sz w:val="24"/>
                <w:szCs w:val="24"/>
              </w:rPr>
              <w:t>частие ОО в реализации региональных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6472" w:rsidRPr="00AE6472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1</w:t>
            </w:r>
            <w:r w:rsidRPr="00AE6472">
              <w:rPr>
                <w:b w:val="0"/>
                <w:sz w:val="24"/>
                <w:szCs w:val="24"/>
              </w:rPr>
              <w:t>Региональный конкурс детских творческих рисунков «Профессия ветеринарного врача, глазами детей»</w:t>
            </w:r>
          </w:p>
          <w:p w:rsidR="00AE6472" w:rsidRPr="00AE6472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AE6472">
              <w:rPr>
                <w:b w:val="0"/>
                <w:sz w:val="24"/>
                <w:szCs w:val="24"/>
              </w:rPr>
              <w:t>2.Региональная олимпиада «Открываем Курскую область»,</w:t>
            </w:r>
          </w:p>
          <w:p w:rsidR="00AE6472" w:rsidRPr="00AE6472" w:rsidRDefault="00AE6472" w:rsidP="00AE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72">
              <w:rPr>
                <w:rFonts w:ascii="Times New Roman" w:hAnsi="Times New Roman" w:cs="Times New Roman"/>
                <w:sz w:val="24"/>
                <w:szCs w:val="24"/>
              </w:rPr>
              <w:t>3. Региональный этап Всероссийского конкурса творческих, проектных и исследовательских работ учащихся «#ВМЕСТЕЯРЧЕ»</w:t>
            </w:r>
          </w:p>
          <w:p w:rsidR="00582365" w:rsidRDefault="00AE6472" w:rsidP="0058236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472">
              <w:rPr>
                <w:rFonts w:ascii="Times New Roman" w:hAnsi="Times New Roman" w:cs="Times New Roman"/>
                <w:sz w:val="24"/>
                <w:szCs w:val="24"/>
              </w:rPr>
              <w:t>частие ОО в реализации областных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6472" w:rsidRPr="00AE6472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AE6472">
              <w:rPr>
                <w:b w:val="0"/>
                <w:sz w:val="24"/>
                <w:szCs w:val="24"/>
              </w:rPr>
              <w:t>1.Творческий областной конкурс «Родное слово в цифровом пространстве» в номинации «Лейкаст»</w:t>
            </w:r>
          </w:p>
          <w:p w:rsidR="00AE6472" w:rsidRPr="00AE6472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AE6472">
              <w:rPr>
                <w:b w:val="0"/>
                <w:sz w:val="24"/>
                <w:szCs w:val="24"/>
              </w:rPr>
              <w:t>2.Областные соревнования по огневой подготовке команд кадетских классов и военно-патриотических обьединений посвященных Дню Героев Отечества</w:t>
            </w:r>
          </w:p>
          <w:p w:rsidR="00AE6472" w:rsidRPr="00AE6472" w:rsidRDefault="00AE6472" w:rsidP="00AE647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E6472">
              <w:rPr>
                <w:rFonts w:ascii="Times New Roman" w:hAnsi="Times New Roman" w:cs="Times New Roman"/>
                <w:sz w:val="24"/>
                <w:szCs w:val="24"/>
              </w:rPr>
              <w:t>3 Областные военно-спортивные соревнования « ПРО _ КАДЕТ 46»</w:t>
            </w:r>
          </w:p>
          <w:p w:rsidR="00582365" w:rsidRDefault="00AE6472" w:rsidP="0058236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AE6472">
              <w:rPr>
                <w:rFonts w:ascii="Times New Roman" w:hAnsi="Times New Roman" w:cs="Times New Roman"/>
                <w:sz w:val="24"/>
                <w:szCs w:val="24"/>
              </w:rPr>
              <w:t>частие ОО в реализации федеральных проектов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E6472" w:rsidRPr="00396254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396254">
              <w:rPr>
                <w:b w:val="0"/>
                <w:sz w:val="24"/>
                <w:szCs w:val="24"/>
              </w:rPr>
              <w:t>1Всероссийский конкурс «Юный исследователь»</w:t>
            </w:r>
          </w:p>
          <w:p w:rsidR="00AE6472" w:rsidRPr="00396254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Pr="00396254">
              <w:rPr>
                <w:b w:val="0"/>
                <w:sz w:val="24"/>
                <w:szCs w:val="24"/>
              </w:rPr>
              <w:t>Ежегодная Всероссийск</w:t>
            </w:r>
            <w:r>
              <w:rPr>
                <w:b w:val="0"/>
                <w:sz w:val="24"/>
                <w:szCs w:val="24"/>
              </w:rPr>
              <w:t>ая олимпиада «Эколята</w:t>
            </w:r>
            <w:r w:rsidRPr="00396254">
              <w:rPr>
                <w:b w:val="0"/>
                <w:sz w:val="24"/>
                <w:szCs w:val="24"/>
              </w:rPr>
              <w:t>–молодые защитники природы»</w:t>
            </w:r>
          </w:p>
          <w:p w:rsidR="00AE6472" w:rsidRDefault="00AE6472" w:rsidP="00AE6472">
            <w:pPr>
              <w:pStyle w:val="15"/>
              <w:keepNext/>
              <w:keepLines/>
              <w:shd w:val="clear" w:color="auto" w:fill="auto"/>
              <w:tabs>
                <w:tab w:val="left" w:pos="993"/>
                <w:tab w:val="left" w:pos="1560"/>
                <w:tab w:val="left" w:pos="1843"/>
              </w:tabs>
              <w:spacing w:before="0" w:line="240" w:lineRule="auto"/>
              <w:ind w:firstLine="0"/>
              <w:rPr>
                <w:b w:val="0"/>
                <w:sz w:val="24"/>
                <w:szCs w:val="24"/>
              </w:rPr>
            </w:pPr>
            <w:r w:rsidRPr="007B0E73">
              <w:rPr>
                <w:b w:val="0"/>
                <w:sz w:val="24"/>
                <w:szCs w:val="24"/>
              </w:rPr>
              <w:t>3.Всероссийск</w:t>
            </w:r>
            <w:r>
              <w:rPr>
                <w:b w:val="0"/>
                <w:sz w:val="24"/>
                <w:szCs w:val="24"/>
              </w:rPr>
              <w:t>ая олимпиада по русскому языку  РТГУ Г. Москва</w:t>
            </w:r>
          </w:p>
          <w:p w:rsidR="00AE6472" w:rsidRPr="00AE6472" w:rsidRDefault="00AE6472" w:rsidP="00AE6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E6472">
              <w:rPr>
                <w:rFonts w:ascii="Times New Roman" w:hAnsi="Times New Roman" w:cs="Times New Roman"/>
                <w:sz w:val="24"/>
                <w:szCs w:val="24"/>
              </w:rPr>
              <w:t>4.Всероссийский фестиваль устного народного творчества «Россия - наш общий дом»</w:t>
            </w:r>
          </w:p>
          <w:p w:rsidR="001825B2" w:rsidRPr="0075658D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7EA6" w:rsidRDefault="001A7EA6" w:rsidP="0075658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A7EA6" w:rsidSect="00D232AF">
          <w:pgSz w:w="11906" w:h="16838"/>
          <w:pgMar w:top="851" w:right="567" w:bottom="851" w:left="1134" w:header="708" w:footer="708" w:gutter="0"/>
          <w:cols w:space="720"/>
        </w:sectPr>
      </w:pPr>
    </w:p>
    <w:p w:rsidR="001825B2" w:rsidRPr="001A7EA6" w:rsidRDefault="001A7EA6">
      <w:pPr>
        <w:pStyle w:val="a3"/>
        <w:widowControl w:val="0"/>
        <w:numPr>
          <w:ilvl w:val="0"/>
          <w:numId w:val="4"/>
        </w:num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0" w:firstLine="709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1A7E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Проблемно-ориентированный анализ текущего состояния и результатов самодиагностики</w:t>
      </w:r>
      <w:r w:rsidR="00070C5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.</w:t>
      </w:r>
    </w:p>
    <w:p w:rsidR="002855D8" w:rsidRPr="002855D8" w:rsidRDefault="00EC1A1F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1A1F">
        <w:rPr>
          <w:rFonts w:ascii="Times New Roman" w:hAnsi="Times New Roman" w:cs="Times New Roman"/>
          <w:sz w:val="28"/>
          <w:szCs w:val="28"/>
        </w:rPr>
        <w:t xml:space="preserve">3.1. </w:t>
      </w:r>
      <w:r w:rsidR="002855D8" w:rsidRPr="002855D8">
        <w:rPr>
          <w:rFonts w:ascii="Times New Roman" w:hAnsi="Times New Roman" w:cs="Times New Roman"/>
          <w:sz w:val="28"/>
          <w:szCs w:val="28"/>
        </w:rPr>
        <w:t xml:space="preserve">Результаты самодиагностики, установление уровня достижения результатов Проекта (баллы, уровень по каждому направлению и в целом). </w:t>
      </w:r>
    </w:p>
    <w:tbl>
      <w:tblPr>
        <w:tblStyle w:val="24"/>
        <w:tblpPr w:leftFromText="180" w:rightFromText="180" w:vertAnchor="text" w:horzAnchor="margin" w:tblpY="638"/>
        <w:tblW w:w="0" w:type="auto"/>
        <w:tblLook w:val="04A0"/>
      </w:tblPr>
      <w:tblGrid>
        <w:gridCol w:w="484"/>
        <w:gridCol w:w="2635"/>
        <w:gridCol w:w="1904"/>
        <w:gridCol w:w="1078"/>
        <w:gridCol w:w="1694"/>
        <w:gridCol w:w="1906"/>
        <w:gridCol w:w="2635"/>
        <w:gridCol w:w="3016"/>
      </w:tblGrid>
      <w:tr w:rsidR="00D231CC" w:rsidRPr="00E1645C" w:rsidTr="00EA1BAA">
        <w:trPr>
          <w:trHeight w:val="288"/>
          <w:tblHeader/>
        </w:trPr>
        <w:tc>
          <w:tcPr>
            <w:tcW w:w="48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63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Показатель оценивания</w:t>
            </w:r>
          </w:p>
        </w:tc>
        <w:tc>
          <w:tcPr>
            <w:tcW w:w="190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Значение оценивания</w:t>
            </w:r>
          </w:p>
        </w:tc>
        <w:tc>
          <w:tcPr>
            <w:tcW w:w="1078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Балльная оценка</w:t>
            </w:r>
          </w:p>
        </w:tc>
        <w:tc>
          <w:tcPr>
            <w:tcW w:w="1694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Магистральное направление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ключевое условие</w:t>
            </w:r>
          </w:p>
        </w:tc>
        <w:tc>
          <w:tcPr>
            <w:tcW w:w="1906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Критерий</w:t>
            </w:r>
          </w:p>
        </w:tc>
        <w:tc>
          <w:tcPr>
            <w:tcW w:w="2635" w:type="dxa"/>
            <w:noWrap/>
            <w:hideMark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1645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Дефициты</w:t>
            </w:r>
          </w:p>
        </w:tc>
        <w:tc>
          <w:tcPr>
            <w:tcW w:w="3016" w:type="dxa"/>
          </w:tcPr>
          <w:p w:rsidR="00D231CC" w:rsidRPr="00E1645C" w:rsidRDefault="00D231CC" w:rsidP="004B0E2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D231C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Управленческие действия/решения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учебно-исследовательской и проектной деятельности(критический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Обучающиеся участвуют в реализации проектной и/или исследовательской деятельности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учебных планов одного или нескольких профилей обучения, предоставление обучающимся возможности формирования индивидуальных учебных планов(критический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Реализация 1 профиля или 1 индивидуального учебного плана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квалифицированных педагогов, которые могут обеспечивать реализацию программ учебных предметов на профильном, углубленном уровне.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партнерства с вузами по реализации образовательных программ: предметов, курсов, практик, проектов (университетские преподаватели ведут профильные занятия).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образовательной деятельности, привлечение специалистов/педагогических работников из других образовательных организаций для организации профильного обучения, обучения по индивидуальным учебным планам.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Использование модульного принципа осовения образовательных программ (одна программа реализуется несколькими педагогами, обладающими большими компетенциями по определенному направлению).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Мотивация педагогов к повышению уровня профессиональных компетенций  в ходе реализации ИОМ.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Низкий уровень профессиональных компетенций педагогических работников в организации профильного обучения в ОО, составлении индивидуальных учебных планов и обучении по индивидуальным учебным планам.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составлении и реализации учебных планов профилей обучения и (или) индивидуальных учебных планов, ИОМов.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составлении и реализации учебных планов профилей обучения и (или) индивидуальных учебных планов, ИОМов.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Повышение мотивации учителя, актуализация мер </w:t>
            </w:r>
            <w:r>
              <w:rPr>
                <w:rFonts w:ascii="Times New Roman" w:hAnsi="Times New Roman"/>
              </w:rPr>
              <w:lastRenderedPageBreak/>
              <w:t>морального и материального стимулирования.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Недостаточная работа по подготовке обучающихся к выбору профиля обучения. 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маршрута и т. д.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способностей и особенностей развития.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по принятию идей персонализации образовательной деятельности.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Недостаточная материально-техническая база, нет оборудования для экспериментов, лабораторных работ и опытов.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сетевого взаимодействие с ОО, учреждениями дополнительного допобразования, вузами, технопарками, и т. д. по использованию материально-технической базы.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создания муниципального «ресурсного центра», в котором дети изучают углубленные курсы, а предметы на базовом </w:t>
            </w:r>
            <w:r>
              <w:rPr>
                <w:rFonts w:ascii="Times New Roman" w:hAnsi="Times New Roman"/>
              </w:rPr>
              <w:lastRenderedPageBreak/>
              <w:t>уровне проходят в школах «у дома».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дополнительных источников финансирования, в том числе внебюджетных источников финансирования, участие в грантовых конкурсах.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ЛНА (Положение об организации профильного обучения, индивидуальных учебных планах, ИОМ педагогических работников).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экспертизы учебных планов профилей и индивидуальных учебных планов на предмет их соответствия требованиям ФГОС общего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диагностики способностей, образовательных и профессиональных потребностей обучающихся в </w:t>
            </w:r>
            <w:r>
              <w:rPr>
                <w:rFonts w:ascii="Times New Roman" w:hAnsi="Times New Roman"/>
              </w:rPr>
              <w:lastRenderedPageBreak/>
              <w:t>профильном обучении.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по составлению индивидуальных учебных планов, ИОМов.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педагогов на курсах повышения квалификации по преподаванию предметов на профильном уровне.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автоматизированных систем по организационно-управленческихм вопросам (учет персональной нагрузки обучающихся и педагогов, контроль прохождения ИОМ, составление и корректировка расписания).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Недостаточная работа по формированию интереса и мотивации обучающихся к профильному обучению.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 и родителями (законными представителями) о важности профильного обучения обучающихся в профессиональном самоопределении.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профориентационных мер (посещение производственных предприятий, организаций социальной сферы, организаций высшего и среднего профессионального образования), использование различных форматов, </w:t>
            </w:r>
            <w:r>
              <w:rPr>
                <w:rFonts w:ascii="Times New Roman" w:hAnsi="Times New Roman"/>
              </w:rPr>
              <w:lastRenderedPageBreak/>
              <w:t>технологий обучения.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диагностики запросов на профильное обучение.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индивидуальных запросов на профильное обучение.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обеспечивается реализация требований ФГОС общего образования к организации профильного обучения, в том числе в форме ИУП. 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профессиональной ориентации и   предоставление возможности каждому обучающемуся проявить свои интеллектуальные и творческие способности при изучении  учебных предметов, которые необходимы для продолжения получения образования и дальнейшей трудовой деятельности в областях, определенных Стратегией научно-технологического развития.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основную образовательную программу учебных планов различных профилей обучения в соответствии с требованиями ФГОС.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Предоставление бучающимся в соответствии с требованиями ФГОС СОО возможность формирования индивидуальных учебных планов, включающих обязательные учебные предметы, изучаемые на </w:t>
            </w:r>
            <w:r>
              <w:rPr>
                <w:rFonts w:ascii="Times New Roman" w:hAnsi="Times New Roman"/>
              </w:rPr>
              <w:lastRenderedPageBreak/>
              <w:t>уровне среднего общего образования (на базовом или углубленном уровне), дополнительные учебные предметы, курсы по выбору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требования ФГОС СОО к реализации учебных планов одного или нескольких профилей обучения (естественно-научный, гуманитарный, социально-экономический, технологический, универсальный).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индивидуальной траектории развития обучающегося (содержание учебных предметов, курсов, модулей, темп и формы образования), реализация ИУП.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возможности индивидуального развития обучающихся посредством реализации индивидуальных учебных планов с учетом получения предпрофессиональных знаний и представлений, направленных на осуществление осознанного выбора образовательной программы следующего уровня образования и (или) направленности.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кадровых,  </w:t>
            </w:r>
            <w:r>
              <w:rPr>
                <w:rFonts w:ascii="Times New Roman" w:hAnsi="Times New Roman"/>
              </w:rPr>
              <w:lastRenderedPageBreak/>
              <w:t>материально-технических и финансовых ресурсов для реализации ИУП.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изучения  интеллектуальных (академическхе) способностей и возможностей, познавательных интересов и потребностей обучающихся, которые могут служить основанием для разработки ИУП.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вариативности содержания образовательных программ, соответствующих образовательным потребностям и интересам обучающихся.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федеральных рабочих программ по учебным предметам (1‒11 классы) 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100% учителей используют программы учебных предметов, содержание и планируемые результаты которых не ниже соответствующих содержания и планируемых результатов федеральных рабочих программ учебных предметов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4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Обеспеченность учебниками и учебными пособиями, в том числе специальными учебниками и учебными пособиями для обучающихся с ОВЗ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Обеспечено учебниками и учебными пособиями в полном объеме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EA1BAA" w:rsidTr="00B77DE1">
        <w:trPr>
          <w:trHeight w:val="7006"/>
        </w:trPr>
        <w:tc>
          <w:tcPr>
            <w:tcW w:w="0" w:type="auto"/>
          </w:tcPr>
          <w:p w:rsidR="00EA1BAA" w:rsidRDefault="00EA1BAA"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0" w:type="auto"/>
          </w:tcPr>
          <w:p w:rsidR="00EA1BAA" w:rsidRDefault="00EA1BAA">
            <w:r>
              <w:rPr>
                <w:rFonts w:ascii="Times New Roman" w:hAnsi="Times New Roman"/>
              </w:rPr>
              <w:t>Применение электронных образовательных ресурсов (ЭОР) из федерального перечня</w:t>
            </w:r>
          </w:p>
        </w:tc>
        <w:tc>
          <w:tcPr>
            <w:tcW w:w="0" w:type="auto"/>
          </w:tcPr>
          <w:p w:rsidR="00EA1BAA" w:rsidRDefault="00EA1BAA">
            <w:r>
              <w:rPr>
                <w:rFonts w:ascii="Times New Roman" w:hAnsi="Times New Roman"/>
              </w:rPr>
              <w:t xml:space="preserve"> предусмотрено</w:t>
            </w:r>
          </w:p>
        </w:tc>
        <w:tc>
          <w:tcPr>
            <w:tcW w:w="0" w:type="auto"/>
          </w:tcPr>
          <w:p w:rsidR="00EA1BAA" w:rsidRDefault="00EA1BAA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</w:tcPr>
          <w:p w:rsidR="00EA1BAA" w:rsidRDefault="00EA1BAA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EA1BAA" w:rsidRDefault="00EA1BAA">
            <w:r>
              <w:rPr>
                <w:rFonts w:ascii="Times New Roman" w:hAnsi="Times New Roman"/>
              </w:rPr>
              <w:t>Образовательный процесс</w:t>
            </w:r>
          </w:p>
        </w:tc>
        <w:tc>
          <w:tcPr>
            <w:tcW w:w="0" w:type="auto"/>
          </w:tcPr>
          <w:p w:rsidR="00EA1BAA" w:rsidRDefault="00EA1BAA"/>
        </w:tc>
        <w:tc>
          <w:tcPr>
            <w:tcW w:w="0" w:type="auto"/>
          </w:tcPr>
          <w:p w:rsidR="00EA1BAA" w:rsidRDefault="00EA1BAA">
            <w:pPr>
              <w:numPr>
                <w:ilvl w:val="0"/>
                <w:numId w:val="1"/>
              </w:numPr>
            </w:pP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Углубленное изучение отдельных предметов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Углубленное изучение одного </w:t>
            </w:r>
            <w:r>
              <w:rPr>
                <w:rFonts w:ascii="Times New Roman" w:hAnsi="Times New Roman"/>
              </w:rPr>
              <w:lastRenderedPageBreak/>
              <w:t xml:space="preserve">или более предметов реализуется не менее чем в одном классе одной из параллелей со 2 по 9 класс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Образовательный процесс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Недостаточная работа по формированию интереса </w:t>
            </w:r>
            <w:r>
              <w:rPr>
                <w:rFonts w:ascii="Times New Roman" w:hAnsi="Times New Roman"/>
              </w:rPr>
              <w:lastRenderedPageBreak/>
              <w:t xml:space="preserve">и мотивации обучающихся к углубленному изучению отдельных предметов. 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психолого-педагогической диагностики </w:t>
            </w:r>
            <w:r>
              <w:rPr>
                <w:rFonts w:ascii="Times New Roman" w:hAnsi="Times New Roman"/>
              </w:rPr>
              <w:lastRenderedPageBreak/>
              <w:t>по выявлению образовательных  интересов и потребностей, способностей и талантов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образовательных запросов и ожиданий.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(индивидуальной, групповой) с 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обучающимися, их родителями (законными представителями)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профессионального образования.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Несовершенная система финансирования ИУП.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Усовершенствование системы контроля за использованием финансовых ресурсов,   обеспечивающих  </w:t>
            </w:r>
            <w:r>
              <w:rPr>
                <w:rFonts w:ascii="Times New Roman" w:hAnsi="Times New Roman"/>
              </w:rPr>
              <w:lastRenderedPageBreak/>
              <w:t>реализацию ООП, в том числе углубленное изучение отдельных предметов в рамках ИУП.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используются возможности реализации образовательной программы в сетевой форме.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реализации ООП в сетевой форме: выявление дефицитов, заключение сетевых договоров, мониторинг.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муниципального «ресурсного центра», в котором дети изучают углубленные курсы, а предметы на базовом уровне проходят в школах «у дома».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системы изучение интересов и запросов обучающихся и их родителей (законных представителей).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диагностики по выявлению образовательных  интересов и потребностей, способностей и талантов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родителями обучающихся по изучению запросов и ожиданий.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Назначение педагога-куратора для индивидуального сопровождения обучающегося: консультирования по выбору предметов ГИА, по определнию профиля, личного образовательного </w:t>
            </w:r>
            <w:r>
              <w:rPr>
                <w:rFonts w:ascii="Times New Roman" w:hAnsi="Times New Roman"/>
              </w:rPr>
              <w:lastRenderedPageBreak/>
              <w:t>маршрута и т. д.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Индивидуальная работа с родителями детей по принятию идей персонализации в образовательной деятельности.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системы формирования запроса.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Автоматизизация системы формирования и обработки образовательных запросов.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практики взаимозачета результатов, полученных в иных организациях.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локально-нормативных актов по взаимозачету образовательных результатов.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Недостаточная работа по обеспечению требований ФГОС по реализации углубленного изучения отдельных предметов.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самообследования ресурсных (материально-технических, информационных) условий для организации углубленного изучения отдельных предметов.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содержания образовательных программ, программ учебных предметов.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диагностических исследований по   выявлению способностей, одаренности, образовательных потребностей обучающихся.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Низкий уровень профессиональной предметно-методической компетентности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в осуществлении углубленного изучения отдельных предметов.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адресной методической помощи педагогам в организации углубленного изучения </w:t>
            </w:r>
            <w:r>
              <w:rPr>
                <w:rFonts w:ascii="Times New Roman" w:hAnsi="Times New Roman"/>
              </w:rPr>
              <w:lastRenderedPageBreak/>
              <w:t>отдельных предметов.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методологий менторства и наставничества для персонифицированной помощи педагогическим работникам в организации углубленного изучения отдельных предметов.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 повышения квалификации по вопросам методики преподавания предмета на углубленном уровне.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учителя к преподаванию предмета на углубленном уровне, актуализация мер морального и материального стимулирования.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педагогических работников, способных обеспечить углубленное изучение отдельных предметов.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сетевых форм реализации образовательных программ изучения отдельных предметов.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специалистов/педагогических работников из других образовательных организаций для углубленного изучения отдельных предметов.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Развитие партнерства с вузами, привлечение университетских преподавателей для реализации углубленного изучения отдельных учебных </w:t>
            </w:r>
            <w:r>
              <w:rPr>
                <w:rFonts w:ascii="Times New Roman" w:hAnsi="Times New Roman"/>
              </w:rPr>
              <w:lastRenderedPageBreak/>
              <w:t>предметов. Создение муниципального «ресурсного центра», в котором обеспечивается изучение отдельных предметов на углубленном уровне.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формы, порядок, периодичность текущего контроля успеваемости и промежуточной аттестации обучающихся 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формы, порядок, периодичность текущего контроля успеваемости и промежуточной аттестации обучающихся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и соблюдение требований локального акта, регламентирующего внутреннюю систему оценки качества образования 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100% учителей и членов управленческой команды школы соблюдают требования локального акта, регламентирующего внутреннюю систему оценки качества образования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Планирование оценочных процедур с </w:t>
            </w:r>
            <w:r>
              <w:rPr>
                <w:rFonts w:ascii="Times New Roman" w:hAnsi="Times New Roman"/>
              </w:rPr>
              <w:lastRenderedPageBreak/>
              <w:t>учетом графиков проведения федеральных и региональных (при наличии) оценочных процедур (сводный график оценочных процедур размещен на официальном сайте школы)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Функционирование объективной </w:t>
            </w:r>
            <w:r>
              <w:rPr>
                <w:rFonts w:ascii="Times New Roman" w:hAnsi="Times New Roman"/>
              </w:rPr>
              <w:lastRenderedPageBreak/>
              <w:t>внутренней системы оценки качества образования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выпускников 11 класса, получивших медаль За особые успехи в учении (I и (или) II степени)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выпускников 11 класса, получивших медаль «За особые успехи в учении», которые набрали по одному из предметов ЕГЭ менее 70 баллов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Необъективность текущего и итогового оценивания.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методической грамотности педработников по соблюдению принципов объективного оценивания.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Контроль качества  используемых  при проведении контрольных и проверочных работ измерительных материалов, обеспечение включения в измерительные материалы заданий в формате ЕГЭ, проферяющих знания и умения, предусмотренные кодификаторами проверяемых требований к результатам освоения основной образовательной программы среднего общего образования и элементов содержания для проведения единого государственного экзамена (ФИПИ).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Контроль соблюдения требований локальных актов, регламентирующих формы, порядок и периодичность текущего контроля </w:t>
            </w:r>
            <w:r>
              <w:rPr>
                <w:rFonts w:ascii="Times New Roman" w:hAnsi="Times New Roman"/>
              </w:rPr>
              <w:lastRenderedPageBreak/>
              <w:t>успеваемости и промежуточной аттестацию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процедур внешней независимой оценки качества подготовки  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использования технологии проведения оценочных процедур в формате независимой диагностики (конфиденциальность измерительных материалов, проведение оценочной процедуры учителем, не работающим в классе, присутствие независимого наблюдателя при проведении оценочной процедуры, организация проверки работ независимым экспертом или "перекрестной" проверки).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культуры академической честности обучающихся и педагогических работников.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системы работы школы по подготовке к ЕГЭ, в том числе обучающихся, претендующих на получение медали «За особые успехи в учении». 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результативности образовательной деятельност</w:t>
            </w:r>
            <w:r w:rsidR="00F25D52">
              <w:rPr>
                <w:rFonts w:ascii="Times New Roman" w:hAnsi="Times New Roman"/>
              </w:rPr>
              <w:t xml:space="preserve">и, в том числе в аспекте наличия </w:t>
            </w:r>
            <w:r>
              <w:rPr>
                <w:rFonts w:ascii="Times New Roman" w:hAnsi="Times New Roman"/>
              </w:rPr>
              <w:t xml:space="preserve"> выпускников 11 класса, получивших медаль «За особые успехи в учении», которые набрали по одному из предметов ЕГЭ менее 70 баллов.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Анализ объективности результатов  текущего контроля успеваемости, промежуточной и итоговой аттестации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экспертизы качества реализуемых рабочих программ учебных предметов.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контроля  результативности  профильного и углубленного  обучения, обучения по индивидуальным планам.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обеспечения подготовки обучающихся, претендующих на получение медали «За особые успехи в учении» к ЕГЭ.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адресной организационно-методической помощи педагогам в вопросах  организации образовательной деятельности обучающихся, претендующих на получение медали «За особые успехи в учении» к ЕГЭ.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менторства и наставничества для персонифицированной помощи педагогическим работникам в вопросах  подготовки и сопровождения обучающихся,  претендующих на получение медали «За особые успехи в учении».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на курсах повышения </w:t>
            </w:r>
            <w:r>
              <w:rPr>
                <w:rFonts w:ascii="Times New Roman" w:hAnsi="Times New Roman"/>
              </w:rPr>
              <w:lastRenderedPageBreak/>
              <w:t>квалификации по совершенствованию предметно-методических компетенций,  в том числе на курсах по подготовке экспертов для работы в региональной предметной комиссии при проведении государственной итоговой аттестации по образовательным программам среднего общего образования.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Образовательная организация не входит в перечень образовательных организаций с признаками необъективных результатов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образовательная организация  не входит в перечень образовательных организаций с признаками необъективных результатов по итогам двух предыдущих  учебных годов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образовании, в общей численности выпускников 9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Отсутствие выпускников 9 класса, не получивших аттестаты об основном общем образовании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объективной внутренней системы оценки качества образования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выпускников 11 класса, не получивших аттестаты о среднем общем </w:t>
            </w:r>
            <w:r>
              <w:rPr>
                <w:rFonts w:ascii="Times New Roman" w:hAnsi="Times New Roman"/>
              </w:rPr>
              <w:lastRenderedPageBreak/>
              <w:t>образовании, в общей численности выпускников 11 класса (за предыдущий учебный год)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Отсутствие выпускников 11 класса, не получивших </w:t>
            </w:r>
            <w:r>
              <w:rPr>
                <w:rFonts w:ascii="Times New Roman" w:hAnsi="Times New Roman"/>
              </w:rPr>
              <w:lastRenderedPageBreak/>
              <w:t xml:space="preserve">аттестаты о среднем общем образовании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Функционирование объективной внутренней системы оценки </w:t>
            </w:r>
            <w:r>
              <w:rPr>
                <w:rFonts w:ascii="Times New Roman" w:hAnsi="Times New Roman"/>
              </w:rPr>
              <w:lastRenderedPageBreak/>
              <w:t>качества образования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A92C7C" w:rsidTr="00B77DE1">
        <w:trPr>
          <w:trHeight w:val="1771"/>
        </w:trPr>
        <w:tc>
          <w:tcPr>
            <w:tcW w:w="0" w:type="auto"/>
          </w:tcPr>
          <w:p w:rsidR="00A92C7C" w:rsidRDefault="00A92C7C">
            <w:r>
              <w:rPr>
                <w:rFonts w:ascii="Times New Roman" w:hAnsi="Times New Roman"/>
              </w:rPr>
              <w:lastRenderedPageBreak/>
              <w:t>14</w:t>
            </w:r>
          </w:p>
        </w:tc>
        <w:tc>
          <w:tcPr>
            <w:tcW w:w="0" w:type="auto"/>
          </w:tcPr>
          <w:p w:rsidR="00A92C7C" w:rsidRDefault="00A92C7C">
            <w:r>
              <w:rPr>
                <w:rFonts w:ascii="Times New Roman" w:hAnsi="Times New Roman"/>
              </w:rPr>
              <w:t>Реализация рабочих программ курсов внеурочной деятельности, в том числе курса Разговоры о важном (критический показатель)</w:t>
            </w:r>
          </w:p>
        </w:tc>
        <w:tc>
          <w:tcPr>
            <w:tcW w:w="0" w:type="auto"/>
          </w:tcPr>
          <w:p w:rsidR="00A92C7C" w:rsidRDefault="00A92C7C">
            <w:r>
              <w:rPr>
                <w:rFonts w:ascii="Times New Roman" w:hAnsi="Times New Roman"/>
              </w:rPr>
              <w:t xml:space="preserve">Обучающимся обеспечено не менее 5‒9 часов еженедельных занятий внеурочной деятельностью </w:t>
            </w:r>
          </w:p>
        </w:tc>
        <w:tc>
          <w:tcPr>
            <w:tcW w:w="0" w:type="auto"/>
          </w:tcPr>
          <w:p w:rsidR="00A92C7C" w:rsidRDefault="00A92C7C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A92C7C" w:rsidRDefault="00A92C7C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A92C7C" w:rsidRDefault="00A92C7C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A92C7C" w:rsidRDefault="00A92C7C"/>
        </w:tc>
        <w:tc>
          <w:tcPr>
            <w:tcW w:w="0" w:type="auto"/>
          </w:tcPr>
          <w:p w:rsidR="00A92C7C" w:rsidRDefault="00A92C7C" w:rsidP="00A92C7C">
            <w:pPr>
              <w:numPr>
                <w:ilvl w:val="0"/>
                <w:numId w:val="1"/>
              </w:numPr>
            </w:pP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15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Участие обучающихся во Всероссийской олимпиаде школьников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Участие в региональном этапе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работы с одвренными детьми, включающую выявление, поддержку и сопровождение, развитие интеллектуальной  одаренности.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и интереса обучающихся к участию в олимпиадном движении.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программ подготовки обучающихся к участию в олимпиадном движении на всех уровнях от школьного до всероссийского.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систематической подготовки обучающихся к участию в олимпиадном движении на всех уровнях от школьного до всероссийского.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мотивации и интереса обучающихся к участию в школьном туре </w:t>
            </w:r>
            <w:r>
              <w:rPr>
                <w:rFonts w:ascii="Times New Roman" w:hAnsi="Times New Roman"/>
              </w:rPr>
              <w:lastRenderedPageBreak/>
              <w:t>ВСОШ.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педагогических работников, обеспечивающих участие обучающихся в олимпиадном движении.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мер морального и материального стимулирования обучающихся,  в участвующих в олимпиадном движении.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обеспечивается подготовка обучающихся к участию в олимпиадном движении.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результатов школьного этапа ВСОШ, прогнозирование результатов  муниципального /регионального/ заключительного этапа.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индивидуальной подготовки обучающихся в муниципальном/ региональном/заключительном  этапе ВСОШ.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развития предметно-методических компетенций учителей, обеспечивающих подготовку обучающихся к участию в </w:t>
            </w:r>
            <w:r>
              <w:rPr>
                <w:rFonts w:ascii="Times New Roman" w:hAnsi="Times New Roman"/>
              </w:rPr>
              <w:lastRenderedPageBreak/>
              <w:t>олимпиадном движении.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в качестве эксперта, члена жюри на различных этапах проведения олимпиады.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партнеров из вузов в рамках сетевого взаимодействия для обеспечения подготовки обучающихся.</w:t>
            </w:r>
          </w:p>
        </w:tc>
      </w:tr>
      <w:tr w:rsidR="006910A9" w:rsidTr="00BE28F7">
        <w:trPr>
          <w:trHeight w:val="2024"/>
        </w:trPr>
        <w:tc>
          <w:tcPr>
            <w:tcW w:w="0" w:type="auto"/>
          </w:tcPr>
          <w:p w:rsidR="006910A9" w:rsidRDefault="006910A9">
            <w:r>
              <w:rPr>
                <w:rFonts w:ascii="Times New Roman" w:hAnsi="Times New Roman"/>
              </w:rPr>
              <w:lastRenderedPageBreak/>
              <w:t>16</w:t>
            </w:r>
          </w:p>
        </w:tc>
        <w:tc>
          <w:tcPr>
            <w:tcW w:w="0" w:type="auto"/>
          </w:tcPr>
          <w:p w:rsidR="006910A9" w:rsidRDefault="006910A9">
            <w:r>
              <w:rPr>
                <w:rFonts w:ascii="Times New Roman" w:hAnsi="Times New Roman"/>
              </w:rPr>
              <w:t>Наличие победителей и призеров этапов Всероссийской олимпиады школьников</w:t>
            </w:r>
          </w:p>
        </w:tc>
        <w:tc>
          <w:tcPr>
            <w:tcW w:w="0" w:type="auto"/>
          </w:tcPr>
          <w:p w:rsidR="006910A9" w:rsidRDefault="006910A9">
            <w:r>
              <w:rPr>
                <w:rFonts w:ascii="Times New Roman" w:hAnsi="Times New Roman"/>
              </w:rPr>
              <w:t>Наличие победителей и (или) призеров регионального этапа Всероссийской олимпиады школьников</w:t>
            </w:r>
          </w:p>
        </w:tc>
        <w:tc>
          <w:tcPr>
            <w:tcW w:w="0" w:type="auto"/>
          </w:tcPr>
          <w:p w:rsidR="006910A9" w:rsidRDefault="006910A9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</w:tcPr>
          <w:p w:rsidR="006910A9" w:rsidRDefault="006910A9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</w:tcPr>
          <w:p w:rsidR="006910A9" w:rsidRDefault="006910A9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6910A9" w:rsidRDefault="006910A9"/>
        </w:tc>
        <w:tc>
          <w:tcPr>
            <w:tcW w:w="0" w:type="auto"/>
          </w:tcPr>
          <w:p w:rsidR="006910A9" w:rsidRDefault="006910A9" w:rsidP="006910A9">
            <w:pPr>
              <w:numPr>
                <w:ilvl w:val="0"/>
                <w:numId w:val="1"/>
              </w:numPr>
            </w:pP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Сетевая форма реализации общеобразовательных программ (наличие договора(-ов) о сетевой форме реализации общеобразовательных программ;наличие общеобразовательных программ, реализуемых в сетевой форме)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Осуществляется сетевая форма реализации общеобразовательных программ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Обеспечение удовлетворения образовательных интересов и потребностей обучающихся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Реализация программы (плана) мероприятий по обеспечению доступности и качества образования обучающихся с ОВЗ, с инвалидностью (или </w:t>
            </w:r>
            <w:r>
              <w:rPr>
                <w:rFonts w:ascii="Times New Roman" w:hAnsi="Times New Roman"/>
              </w:rPr>
              <w:lastRenderedPageBreak/>
              <w:t>развития инклюзивного образования и т. п.)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Разработана, готовы приступить к реализации  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</w:t>
            </w:r>
            <w:r>
              <w:rPr>
                <w:rFonts w:ascii="Times New Roman" w:hAnsi="Times New Roman"/>
              </w:rPr>
              <w:lastRenderedPageBreak/>
              <w:t>здоровья (ОВЗ), с инвалидностью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Недостаточный уровень организационно-педагогических компетенций педагогических работников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по обеспечению доступности и качества образования обучающихся с ОВЗ, с инвалидностью.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Разработка/корректировка программы/проекта, направленного на обеспечение в общеобразовательной организации: - ресурсных условий (кадры, </w:t>
            </w:r>
            <w:r>
              <w:rPr>
                <w:rFonts w:ascii="Times New Roman" w:hAnsi="Times New Roman"/>
              </w:rPr>
              <w:lastRenderedPageBreak/>
              <w:t xml:space="preserve">материально-техническое, информационное и др. обеспечение образовательной деятельности) с целью обеспечения эффективной образовательной деятельности для обучающихся с ОВЗ, с инвалидностью с учетом особенности их психофизического развития; - создание безопасных условий (физических, морально-психологических) обучающимся с ОВЗ, с инвалидностью; - условий для повышения психолого-педагогической компетентности участников образовательных отношений: педагогических работников, обучающихся, их родителей (законных представителей) основам физиологии, возрастной психологии, педагогики инклюзивного образования (курсы повышения квалификации, вебинары, семинары, круглые столы, конференции, проблемные, творческие группы, родительские собрания и др.); - эффективной психолого-педагогической службы, обеспечивающей, индивидуализированное </w:t>
            </w:r>
            <w:r>
              <w:rPr>
                <w:rFonts w:ascii="Times New Roman" w:hAnsi="Times New Roman"/>
              </w:rPr>
              <w:lastRenderedPageBreak/>
              <w:t>психолого-педагогическое сопровождение каждого обучающегося с учетом индивидуальных возрастных, психологических и физиологических особенностей.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психолого-педагогической поддержки обучающихся с ОВЗ, с инвалидностью с учетом  особенности их психофизического развития.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психологической службы в общеобразовательной организации, узких специалистов (психологов, педагогов-логопедов, дефектологов).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психологов, педагогов-логопедов, дефектологов из других образовательных организаций.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Разработанность локальных актов (далее ‒ </w:t>
            </w:r>
            <w:r>
              <w:rPr>
                <w:rFonts w:ascii="Times New Roman" w:hAnsi="Times New Roman"/>
              </w:rPr>
              <w:lastRenderedPageBreak/>
              <w:t>ЛА) в части организации образования обучающихся с ОВЗ, с инвалидностью, в том числе посредством организации инклюзивного образования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Разработаны отдельные ЛА, </w:t>
            </w:r>
            <w:r>
              <w:rPr>
                <w:rFonts w:ascii="Times New Roman" w:hAnsi="Times New Roman"/>
              </w:rPr>
              <w:lastRenderedPageBreak/>
              <w:t>или есть указание в общих ЛА на особенности организации образования обучающихся с ОВЗ, с инвалидностью по отдельным вопросам (не охватывает все вопросы организации образования обучающихся с ОВЗ, с инвалидностью)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Обеспечение условий для </w:t>
            </w:r>
            <w:r>
              <w:rPr>
                <w:rFonts w:ascii="Times New Roman" w:hAnsi="Times New Roman"/>
              </w:rPr>
              <w:lastRenderedPageBreak/>
              <w:t>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Отсутствие отдельных ЛА и отсутствие </w:t>
            </w:r>
            <w:r>
              <w:rPr>
                <w:rFonts w:ascii="Times New Roman" w:hAnsi="Times New Roman"/>
              </w:rPr>
              <w:lastRenderedPageBreak/>
              <w:t>указания в общих ЛА на особенности организации образования обучающихся с ОВЗ, с инвалидностью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отдельных локальных актов, </w:t>
            </w:r>
            <w:r>
              <w:rPr>
                <w:rFonts w:ascii="Times New Roman" w:hAnsi="Times New Roman"/>
              </w:rPr>
              <w:lastRenderedPageBreak/>
              <w:t>корректировка общих локальных актов с целью регламентации особенностей организации образования обучающихся с ОВЗ, с инвалидностью.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корректировки имеющихся ЛА и(или) разработка ЛА с целью обеспечения организации образования обучающихся с ОВЗ, с инвалидностью.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соблюдением требований локальных актов в части организации образования обучающихся с ОВЗ, с инвалидностью.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Кадровое обеспечение оказания психолого-педагогической и технической помощи обучающимся с ОВЗ, с инвалидностью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Обеспечено полностью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Программно-</w:t>
            </w:r>
            <w:r>
              <w:rPr>
                <w:rFonts w:ascii="Times New Roman" w:hAnsi="Times New Roman"/>
              </w:rPr>
              <w:lastRenderedPageBreak/>
              <w:t>методическое обеспечение обучения и воспитания по федеральным адаптированным образовательным программам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Разработаны </w:t>
            </w:r>
            <w:r>
              <w:rPr>
                <w:rFonts w:ascii="Times New Roman" w:hAnsi="Times New Roman"/>
              </w:rPr>
              <w:lastRenderedPageBreak/>
              <w:t>адаптированные основные общеобразовательные программы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Отсутствие контроля за </w:t>
            </w:r>
            <w:r>
              <w:rPr>
                <w:rFonts w:ascii="Times New Roman" w:hAnsi="Times New Roman"/>
              </w:rPr>
              <w:lastRenderedPageBreak/>
              <w:t>разработкой адаптированных основных общеобразовательных программ в ОО.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Разработатка </w:t>
            </w:r>
            <w:r>
              <w:rPr>
                <w:rFonts w:ascii="Times New Roman" w:hAnsi="Times New Roman"/>
              </w:rPr>
              <w:lastRenderedPageBreak/>
              <w:t>адаптированных основных общеобразовательных программ.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Недостаточная компетентность педагогических работников в выполнении трудовой функции по разработке образовательных программ в том числе адаптированных основных общеобразовательных программ и адаптированных дополнительных общеобразовательных программ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Модернизация методической деятельности в образовательной организации по развитию компетенций педагогических работников в вопросах программно-методического обеспечения обучения и воспитания по федеральным адаптированным образовательным программам (при наличии обучающихся с ОВЗ, с инвалидностью) посредством:  - организации адресной организационно-методической помощи, внедрения методологий тьюторства, менторства и наставничества для персонифицированной помощи педагогическим работникам в вопросах программно-методического обеспечения обучения и воспитания по федеральным адаптированным образовательным программам; - обучения на курсах повышения квалификации по разработке </w:t>
            </w:r>
            <w:r>
              <w:rPr>
                <w:rFonts w:ascii="Times New Roman" w:hAnsi="Times New Roman"/>
              </w:rPr>
              <w:lastRenderedPageBreak/>
              <w:t>и реализации адаптированных основных общеобразовательных программ и адаптированных дополнительных общеобразовательных программ.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22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Отдельные публикации на официальном сайте общеобразовательной организации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Недостаточный уровень профессиональных компетенций команды руководителей в выполнении функций по администрированию деятельности общеобразовательной организации в части обеспечения информационной открытости образовательной организации.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обучающихся): - назначение/замена ответственных за доступность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обучающихся); - регулярное обновление информации на официальном сайте общеобразовательной организации;  - размещение на официальном сайте информации о просветительской и консультативной деятельности с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 и педагогическими работниками общеобразовательной организации, публикаций педагогических работников, специалистов психолого-педагогической службы.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обеспечения информационной открытости, доступности информации об организации образования обучающихся с ОВЗ, с инвалидностью (за исключением персональной информации, в том числе о состоянии здоровья обучающихся).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Учебно-дидактическое обеспечение обучения и воспитания по федеральным адаптированным образовательным программам (в соответствии с рекомендованными психолого-медико-педагогической комиссией вариантами адаптированных образовательных программ)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Обеспечено учебниками в полном объеме 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Невыполнение управленческой командой общеобразовательной организации административной функции контроля за своевременным учебно-дидактическим обеспечением обучения и воспитания по федеральным адаптированным образовательным программам (при </w:t>
            </w:r>
            <w:r>
              <w:rPr>
                <w:rFonts w:ascii="Times New Roman" w:hAnsi="Times New Roman"/>
              </w:rPr>
              <w:lastRenderedPageBreak/>
              <w:t>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анализа обеспеченности образовательной организации учебниками и учебными пособиями с целью выявления потребностей.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своевременной подачи заявок на обеспечение учебниками и учебно-дидактическое пособиями в полном объеме для организации обучения и воспитания по федеральным адаптированным </w:t>
            </w:r>
            <w:r>
              <w:rPr>
                <w:rFonts w:ascii="Times New Roman" w:hAnsi="Times New Roman"/>
              </w:rPr>
              <w:lastRenderedPageBreak/>
              <w:t>образовательным программам (при наличии обучающихся с ОВЗ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контроля за своевременным обеспечением учебниками и учебно-дидактическими пособиями в полном объеме для организации обучения и воспитания по федеральным адаптированным образовательным программам (при наличии обучающихся с ОВЗ) и в соответствии с рекомендованными психолого-медико-педагогической комиссией вариантами адаптированных образовательных программ).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учебников для инклюзивного образования.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24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специальных технических средств обучения (далее ‒ТСО) индивидуального и коллективного пользования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оснащены ТСО отдельные рабочие места для обучающихся с ОВЗ, с инвалидностью 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возможностями здоровья (ОВЗ), с </w:t>
            </w:r>
            <w:r>
              <w:rPr>
                <w:rFonts w:ascii="Times New Roman" w:hAnsi="Times New Roman"/>
              </w:rPr>
              <w:lastRenderedPageBreak/>
              <w:t>инвалидностью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Невыполнение управленческой командой общеобразовательной организации административной функции контроля за наличием ТСО </w:t>
            </w:r>
            <w:r>
              <w:rPr>
                <w:rFonts w:ascii="Times New Roman" w:hAnsi="Times New Roman"/>
              </w:rPr>
              <w:lastRenderedPageBreak/>
              <w:t>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анализа оснащенности образовательной организации специальными техническими средствами обучения индивидуального и коллективного пользования с целью выявления </w:t>
            </w:r>
            <w:r>
              <w:rPr>
                <w:rFonts w:ascii="Times New Roman" w:hAnsi="Times New Roman"/>
              </w:rPr>
              <w:lastRenderedPageBreak/>
              <w:t>потребностей.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своевременной подачи заявок на оснащение ТСО, автоматизированных рабочих мест и классов для обучающихся с ОВЗ, с инвалидностью.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наличия ТСО, индивидуального и коллективного пользования, автоматизированных рабочих мест (при наличии в общеобразовательной организации обучающихся с ОВЗ, с инвалидностью)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приобретения ТСО рабочих мест для обучающихся с ОВЗ, с инвалидностью.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25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Применение электронных образовательных ресурсов и дистанционных образовательных технологий в образовании обучающихся с ОВЗ, с инвалидностью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Предусмотрено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26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Создание условий для профессионального развития и совершенствования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в части обучения и воспитания обучающихся с ОВЗ, с инвалидностью , в том числе посредствам организации инклюзивного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Не менее 80% педагогических работников прошли обучение  (за три последних года)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Обеспечение условий для организации образования обучающихся с ограниченными </w:t>
            </w:r>
            <w:r>
              <w:rPr>
                <w:rFonts w:ascii="Times New Roman" w:hAnsi="Times New Roman"/>
              </w:rPr>
              <w:lastRenderedPageBreak/>
              <w:t>возможностями здоровья (ОВЗ), с инвалидностью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Слабый контроль за своевременным обучением педагогов на КПК по вопросам профессионального развития и </w:t>
            </w:r>
            <w:r>
              <w:rPr>
                <w:rFonts w:ascii="Times New Roman" w:hAnsi="Times New Roman"/>
              </w:rPr>
              <w:lastRenderedPageBreak/>
              <w:t>совершенствования профессиональных компетенций педагогических работников в части обучения и воспитания обучающимися с ОВЗ, с инвалидностью.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административного контроля за своевременным обучением педагогов на КПК по вопросам профессионального развития </w:t>
            </w:r>
            <w:r>
              <w:rPr>
                <w:rFonts w:ascii="Times New Roman" w:hAnsi="Times New Roman"/>
              </w:rPr>
              <w:lastRenderedPageBreak/>
              <w:t>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Недостаток профессиональных компетенций педагогических работников в части обучения и воспитания обучающихся с ОВЗ, с инвалидностью.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материального и нематериального стимулирования педагогических работников для профессионального развития и совершенствования профессиональных компетенций педагогических работников в части обучения и воспитания  обучающихся с ОВЗ, с инвалидностью.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повышения квалификации педагогов по вопросам профессионального развития и совершенствования профессиональных компетенций педагогических работников в части обучения и воспитания  обучающимися с ОВЗ, с инвалидностью.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методической службы с целью формирования пространства развития профессионально-</w:t>
            </w:r>
            <w:r>
              <w:rPr>
                <w:rFonts w:ascii="Times New Roman" w:hAnsi="Times New Roman"/>
              </w:rPr>
              <w:lastRenderedPageBreak/>
              <w:t xml:space="preserve">личностных компетенций (предметные, методические, информационные, цифровые, психолого-педагогические, коммуникативные и др.) педагогических работников в части обучения и воспитания обучающихся с ОВЗ, с инвалидностью для решения задач: - создание условий для организация неформального образования (вебинары, семинары, круглые столы, конференции, проблемные, творческие, научно-исследовательские группы, коллективы и т. д.);    актуализации значимости информального образования, самообразования и т.д.); -профилактика профессионального выгорания, готовности каждого педагогического работника к продуктивному решению новых педагогических задач; - методическое сопровождение педагогических работников с выявленными профессиональными дефицитами, - адаптация молодых специалистов к педагогической деятельности в условиях реализации программ инклюзивного образования;  - внедрение </w:t>
            </w:r>
            <w:r>
              <w:rPr>
                <w:rFonts w:ascii="Times New Roman" w:hAnsi="Times New Roman"/>
              </w:rPr>
              <w:lastRenderedPageBreak/>
              <w:t xml:space="preserve">системы (целевой модели) наставничества, имеющей точечный, индивидуализированный и персонализированный характер, ориентированной на конкретного педагога для решения/преодоления его личностных, профессиональных и социальных проблем; - развитие форм «горизонтального обучения», профессионального взаимодействия (профессиональные сообщества педагогов, сетевые объединения по разным направлениям деятельности, территориальные предметные/межпредметные объединения, сетевые пары, межшкольные творческие группы, межшкольные педагогические советы и др.); - взаимодействие с «флагманами образования», стажировочными, инновационными площадками, образовательными организациями, имеющими опыт достижения позитивных результатов в обучении и воспитании обучающихся с ОВЗ, с </w:t>
            </w:r>
            <w:r>
              <w:rPr>
                <w:rFonts w:ascii="Times New Roman" w:hAnsi="Times New Roman"/>
              </w:rPr>
              <w:lastRenderedPageBreak/>
              <w:t>инвалидностью.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банка методов, приемов, технологий, обеспечивающих успешность обучающихся с ОВЗ, с инвалидностью.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27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Трансляция опыта образовательной организации в вопросах образования обучающихся с ОВЗ, с инвалидностью, в том числе посредством организации инклюзивного образования, на семинарах, тренингах, конференциях и иных мероприятиях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Проводится эпизодически (отдельные мероприятия)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«Знание»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Обеспечение условий для организации образования обучающихся с ограниченными возможностями здоровья (ОВЗ), с инвалидностью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Недостаточный уровень профессиональных компетенций педагогических работников для трансляции опыта в вопросах образования обучающихся с ОВЗ, с инвалидностью на семинарах, тренингах, конференциях и иных мероприятиях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совершенствования профессиональных компетенций и последующих действий по трансляция опыта образовательной организации в вопросах образования обучающихся с ОВЗ, с инвалидностью.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методического сопровождения педагогических работников, готовых к трансляции опыта образовательной организации в вопросах образования обучающихся с ОВЗ, с инвалидностью на семинарах, тренингах, конференциях и иных мероприятиях.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системной деятельности по  обеспечению достижения показателей, позволяющих трансляцию эффективного опыта образовательной организации в вопросах образования обучающихся с ОВЗ, с инвалидностью: - создание банка методов, приемов, технологий, </w:t>
            </w:r>
            <w:r>
              <w:rPr>
                <w:rFonts w:ascii="Times New Roman" w:hAnsi="Times New Roman"/>
              </w:rPr>
              <w:lastRenderedPageBreak/>
              <w:t>обеспечивающих успешность обучающихся с ОВЗ, с инвалидностью;   - создание системы тренинговых мер по подготовке к трансляции опыта образовательной организации в вопросах образования обучающихся с ОВЗ, с инвалидностью:  - организация обмена опытом с педагогическими работниками других образовательных организаций по организационно-методическим формам обучения детей с ОВЗ, с инвалидностью; - организация участия педагогических работников во внутришкольных обучающих мероприятиях по обсуждению вопросов обучения и воспитания  обучающихся с ОВЗ, с инвалидностью - на семинарах, тренингах, конференциях и др. - проведение межшкольных педагогических советов, методических мероприятий; - участие в муниципальных/краевых/федеральных методических событиях.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28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Обеспечение бесплатным горячим питанием </w:t>
            </w:r>
            <w:r>
              <w:rPr>
                <w:rFonts w:ascii="Times New Roman" w:hAnsi="Times New Roman"/>
              </w:rPr>
              <w:lastRenderedPageBreak/>
              <w:t>обучающихся начальных классов 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100% обучающихся </w:t>
            </w:r>
            <w:r>
              <w:rPr>
                <w:rFonts w:ascii="Times New Roman" w:hAnsi="Times New Roman"/>
              </w:rPr>
              <w:lastRenderedPageBreak/>
              <w:t>начальных классов обеспечены горячим питанием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Здоровьесберегающая среда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29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просветительской деятельности, направленной на формирование здорового образа жизни (далее &amp;ndash; ЗОЖ), профилактика табакокурения, употребления алкоголя и наркотических средств. 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общешкольной программы работы по противодействию и профилактике вредных привычек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Количество школьных просветительских мероприятий по ЗОЖ, по профилактике курения табака, употребления алкоголя и наркотических средств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3‒5 мероприятий за учебный год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Здоровьесберегающая среда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Недостаточное владение педагогами разнообразными видами технологий - социальными, педагогическими, психологическими.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школьной команды.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Неготовность педагогов к ведению профилактической работы из-за недостаточного уровня сформированности психолого-педагогических компетенций.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специалистов, обладающих компетенциями под задачу. Социальное проектирование, позволяющее расшколировать пространство (пенсионеры, молодые мамы, творческие команды и т.д.).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Недостаточная работа по формированию мотивации обучающихся к посещению школьных </w:t>
            </w:r>
            <w:r>
              <w:rPr>
                <w:rFonts w:ascii="Times New Roman" w:hAnsi="Times New Roman"/>
              </w:rPr>
              <w:lastRenderedPageBreak/>
              <w:t>просветительских мероприятий по ЗОЖ, по профилактике курения табака, употребления алкоголя и наркотических средств.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общешкольной программы/проекта по организации просветительских </w:t>
            </w:r>
            <w:r>
              <w:rPr>
                <w:rFonts w:ascii="Times New Roman" w:hAnsi="Times New Roman"/>
              </w:rPr>
              <w:lastRenderedPageBreak/>
              <w:t>мероприятий по ЗОЖ, профилактике курения табака, употребления алкоголя и наркотических средств.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качества школьных просветительских мероприятий по ЗОЖ, по профилактике курения табака, употребления алкоголя и наркотических средств.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профилактики деструктивного поведения подростков.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профилактической работы (система мер, мероприятий) с обучающимися, попавшими в группу риска формирования зависимого поведения по результатам социально-психологического тестирования.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31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программы здоровьесбережения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Наличие общешкольной </w:t>
            </w:r>
            <w:r>
              <w:rPr>
                <w:rFonts w:ascii="Times New Roman" w:hAnsi="Times New Roman"/>
              </w:rPr>
              <w:lastRenderedPageBreak/>
              <w:t>программы здоровьесбережения и ее полноценная реализация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Магистральное направление </w:t>
            </w:r>
            <w:r>
              <w:rPr>
                <w:rFonts w:ascii="Times New Roman" w:hAnsi="Times New Roman"/>
              </w:rPr>
              <w:lastRenderedPageBreak/>
              <w:t>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Здоровьесберегающая среда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32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в образовательной организации спортивной инфраструктуры для занятий физической культурой и спортом, в том числе, доступной населению (в том числе на основе договоров сетевого взаимодействия)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Диверсификация деятельности школьных спортивных клубов (далее &amp;ndash; ШСК) (по видам спорта)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От 1 до 4 видов спорта в ШСК 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в программе воспитания в разделе "Виды, формы и содержание воспитательной деятельности" вариативного модуля "Школьные спортивные клубы", планирование мероприятий.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квалифицированных </w:t>
            </w:r>
            <w:r>
              <w:rPr>
                <w:rFonts w:ascii="Times New Roman" w:hAnsi="Times New Roman"/>
              </w:rPr>
              <w:lastRenderedPageBreak/>
              <w:t>специалистов.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Организация привлечения специалистов из числа </w:t>
            </w:r>
            <w:r>
              <w:rPr>
                <w:rFonts w:ascii="Times New Roman" w:hAnsi="Times New Roman"/>
              </w:rPr>
              <w:lastRenderedPageBreak/>
              <w:t>родителей, студентов вузов (4-5 курс).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сетевого взаимодействия с образовательными организациями для использования их материально-технических ресурсов/помещений.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</w:t>
            </w:r>
            <w:r>
              <w:rPr>
                <w:rFonts w:ascii="Times New Roman" w:hAnsi="Times New Roman"/>
              </w:rPr>
              <w:lastRenderedPageBreak/>
              <w:t>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Созданный в общеобразовательной организации спортивный клуб не включен в Единый Всероссийский реестр школьных спортивных клубов.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включению школьного спортивного клуба в Единый Всероссийский реестр школьных спортивных клубов.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Недостаточная работа по формированию мотивации у обучающихся и их родителей к посещению школьных спортивных клубов.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по проведению мероприятий, стимулирующих спортивные достижения обучающихся, интерес к физкультурно-спортивной деятельности.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разъяснительной работы с родителями (законными представителями) и обучающимися по привлечению к посещению занятий физической культурой и спортом, в том числе посещению спортивных секций, школьных спортивных клубов.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34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Наличие дополнительных образовательных услуг в области физической культуры и спорта; доля </w:t>
            </w:r>
            <w:r>
              <w:rPr>
                <w:rFonts w:ascii="Times New Roman" w:hAnsi="Times New Roman"/>
              </w:rPr>
              <w:lastRenderedPageBreak/>
              <w:t>обучающихся, постоянно посещающих занятия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От 20% до 29% обучающихся постоянно посещают занятия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Создание условий для занятий физической культурой и </w:t>
            </w:r>
            <w:r>
              <w:rPr>
                <w:rFonts w:ascii="Times New Roman" w:hAnsi="Times New Roman"/>
              </w:rPr>
              <w:lastRenderedPageBreak/>
              <w:t>спортом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Отсутствие сетевой формы реализации программы.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квалифицированных специалистов.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привлечения специалистов из числа родителей, студентов вузов (4-5 курс).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педагогами курсовой подготовки, профессиональной переподготовки; направление выпускников на целевое обучение.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квалифицированных специалистов посредством сетевой формы реализации программы.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материально-технической базы для организации спортивной инфраструктуры в соответствии с требованиями СанПин.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Заключение договоров сетевого взаимодействия с образовательными </w:t>
            </w:r>
            <w:r>
              <w:rPr>
                <w:rFonts w:ascii="Times New Roman" w:hAnsi="Times New Roman"/>
              </w:rPr>
              <w:lastRenderedPageBreak/>
              <w:t>организациями для использования их материально-технических ресурсов/помещений.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лицензии на осуществление образовательной деятельности по программам дополнительного образования.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административной деятельности по лицензированию на осуществление образовательной деятельности по программам дополнительного образования.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35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Участие обучающихся в массовых физкультурно-спортивных мероприятиях (в том числе во Всероссийских спортивных соревнованиях школьников Президентские состязания и Всероссийских спортивных играх школьников </w:t>
            </w:r>
            <w:r>
              <w:rPr>
                <w:rFonts w:ascii="Times New Roman" w:hAnsi="Times New Roman"/>
              </w:rPr>
              <w:lastRenderedPageBreak/>
              <w:t>Президентские спортивные игры, Всероссийских соревнованиях и 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Участие обучающихся в спортивных мероприятиях на муниципальном уровне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Недостаточная работа по привлечению обучающихся к участию в массовых физкультурно-</w:t>
            </w:r>
            <w:r>
              <w:rPr>
                <w:rFonts w:ascii="Times New Roman" w:hAnsi="Times New Roman"/>
              </w:rPr>
              <w:lastRenderedPageBreak/>
              <w:t xml:space="preserve">спортивных мероприятиях.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мониторинга участия обучающихся в массовых физкультурно-спортивных мероприятиях.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обучающихся к </w:t>
            </w:r>
            <w:r>
              <w:rPr>
                <w:rFonts w:ascii="Times New Roman" w:hAnsi="Times New Roman"/>
              </w:rPr>
              <w:lastRenderedPageBreak/>
              <w:t>участию в массовых физкультурно-спортивных мероприятиях.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сообщества обучающихся и педагогических работников.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массовых физкультурно-спортивных мероприятиях.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 высокомотивированных обучающихся, желающих участвовать в массовых физкультурно-спортивных мероприятиях.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работы с обучающимися, участвующими в массовых физкультурно-спортивных мероприятиях.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Несформированность организационно-управленческих компетенций управленческой команды.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корпоративного обучения управленческой команды.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</w:t>
            </w:r>
            <w:r>
              <w:rPr>
                <w:rFonts w:ascii="Times New Roman" w:hAnsi="Times New Roman"/>
              </w:rPr>
              <w:lastRenderedPageBreak/>
              <w:t>материально-техническую базу, образовательные ресурсы).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по подготовке обучающихся к спортивным мероприятиям.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36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Наличие победителей и призеров спортивных соревнований (в том числе во Всероссийских спортивных соревнованиях школьников Президентские состязания и Всероссийских спортивных играх школьников Президентские спортивные игры, Всероссийских соревнованиях и </w:t>
            </w:r>
            <w:r>
              <w:rPr>
                <w:rFonts w:ascii="Times New Roman" w:hAnsi="Times New Roman"/>
              </w:rPr>
              <w:lastRenderedPageBreak/>
              <w:t>спартакиадах Специальной олимпиады России, Всероссийских соревнованиях и спартакиадах Всероссийской федерации спорта лиц с интеллектуальными нарушениями)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Наличие победителей и (или) призеров на муниципальном уровне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системы работы по популяризации спорта; включенности массовой спортивной деятельности в образовательную программу.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обновления содержания программы воспитания, включая календарный план воспитательной работы.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детско-взрослой событийной общности.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курсовой подготовки педагогов по вопросам подготовки обучающихся к соревнованиям.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системы мотивации педагогических </w:t>
            </w:r>
            <w:r>
              <w:rPr>
                <w:rFonts w:ascii="Times New Roman" w:hAnsi="Times New Roman"/>
              </w:rPr>
              <w:lastRenderedPageBreak/>
              <w:t xml:space="preserve">работников.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>ния педагогических работников по подготовке обучающихся к спортивным мероприятиям.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материально-технической базы для проведения массовых физкультурно-спортивных мероприятий.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спонсоров, родительской общественности, рациональное использование средств в рамках ПФХД, развитие платных образовательных услуг.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Доля обучающихся, получивших знак отличия Всероссийского физкультурно-спортивного комплекса Готов к труду и обороне (далее ‒ ВФСК ГТО) в установленном порядке, соответствующий его возрастной категории на 1 сентября отчетного года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От 10 до 29% обучающихся, имеющих знак отличия ВФСК «ГТО», подтвержденный удостоверением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Недостаточная работа по привлечению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во Всероссийском физкультурно-спортивном комплексе «Готов к труду и обороне».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системы мотивации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системы мотивирования/стимулирова</w:t>
            </w:r>
            <w:r>
              <w:rPr>
                <w:rFonts w:ascii="Times New Roman" w:hAnsi="Times New Roman"/>
              </w:rPr>
              <w:lastRenderedPageBreak/>
              <w:t>ния педагогических работников по подготовке обучающихся к спортивным мероприятиям.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Учителя не владеют технологией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вопросам формирования и развития умений и навыков, необходимых для участия во Всероссийском физкультурно-спортивном комплексе «Готов к труду и обороне».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Кадровый дефицит по подготовке обучающихся к участию во Всероссийском физкультурно-спортивном комплексе «Готов к труду и обороне».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для подготовки обучающихся к участию во Всероссийском физкультурно-спортивном комплексе «Готов к труду и обороне».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Недостаточное информирование обучающихся об участии во Всероссийском физкультурно-спортивном комплексе «Готов к труду и обороне». Отсутствие соответствующих знаний </w:t>
            </w:r>
            <w:r>
              <w:rPr>
                <w:rFonts w:ascii="Times New Roman" w:hAnsi="Times New Roman"/>
              </w:rPr>
              <w:lastRenderedPageBreak/>
              <w:t xml:space="preserve">о правилах и порядке проведения процедуры сдачи Всероссийского физкультурно-спортивного комплекса ГТО.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Проведение просветительской работы о порядке участия во Всероссийском физкультурно-спортивном комплексе «Готов к труду и обороне» и преимуществах обладателей удостоверений ГТО.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38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в организации отдельного кабинета учителя-логопеда и (или) учителя-дефектолога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в кабинете учителя-логопеда и (или) учителя-дефектолога оборудованных зон (помещений) для проведения индивидуальных и групповых занятий,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«Здоровье»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Создание условий для занятий физической культурой и спортом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40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Доля обучающихся, охваченных дополнительным образованием в общей численности обучающихся(критический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77% и более обучающихся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41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дополнительных общеобразовательных программ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Программы разработаны и реализуются по 6 направленностям 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42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Наличие технологических кружков на базе общеобразовательной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 и/или в рамках сетевого взаимодействия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2 технологических кружка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Отсутствуют педагогические кадры для реализации дополнительных </w:t>
            </w:r>
            <w:r>
              <w:rPr>
                <w:rFonts w:ascii="Times New Roman" w:hAnsi="Times New Roman"/>
              </w:rPr>
              <w:lastRenderedPageBreak/>
              <w:t>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Направление запроса в ЦНППМ на формирование ИОМ для педагога.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профессиональной переподготовки кадров.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образовательных программ "Кружка НТИ" специалистов, имеющих среднее профессиональное или высшее образование, отвечающее квалификационным требованиям, указанным в квалификационных справочниках, и (или) профессиональным стандартам.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реализации дополнительных общеобразовательных программ обучающихся по образовательным программам высшего образования по специальностям и направлениям подготовки, соответствующим направлениям дополнительных общеобразовательных программ, реализуемых технологическим кружком, и успешно прошедших промежуточную аттестацию не менее чем за два года обучения.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Кадровое обеспечение (организация обучения </w:t>
            </w:r>
            <w:r>
              <w:rPr>
                <w:rFonts w:ascii="Times New Roman" w:hAnsi="Times New Roman"/>
              </w:rPr>
              <w:lastRenderedPageBreak/>
              <w:t>педагогических работников, привлечение квалифицированных специалистов из других организаций, предприятий) для работы кружков технической и естественно-научной направленностей.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организована сетевая форма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ресурсов внешней среды для реализации программ дополнительного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договоров о реализации программ дополнительного образования в сетевой форме.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необходимого оборудования, средств обучения и воспитания).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Отсутствует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Обеспечить деятельность по привленчению внебюджетного финансирования для восполнения ресурсов.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Организовать проведение мониторинга условий/ресурсов (материальных, информационно-технических, кадровых) для организации на базе общеобразовательной организации кружков технической и естественно-научной направленностей.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высокотехнологичного оборудования для организации работы кружков технологической и естественно-научной направленности.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 планировании реализации программ </w:t>
            </w:r>
            <w:r>
              <w:rPr>
                <w:rFonts w:ascii="Times New Roman" w:hAnsi="Times New Roman"/>
              </w:rPr>
              <w:lastRenderedPageBreak/>
              <w:t>технологического "Кружка НТИ",  организация образовательной деятельности в сетевой форме с привлечением ресурсов детских технопарков "Кванториум", мобильных технопарков "Кванториум", центров цифрового образования "IT-куб", центров "Дом научной коллаборации" и прочих организаций, деятельность которых направлена на развитие технического творчества обучающихся (в случае отсутствия у общеобразовательной организации необходимого оборудования, средств обучения и воспитания).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Наличие профессиональных дефицитов у заместителя директора по 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заместителя директора по воспитательной работе по вопросам организации дополнительного образования в общеобразовательной организации, сетевого взаимодействия.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дополнительных образовательных программ на предмет качества их содержания, соответствия интересам и образовательных потребностям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 дополнительных общеобразовательных программ технической и естественно-научной направленностей.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образовательных потребностей обучающихся в обучении по дополнительным общеобразовательным программ технической и естественно-научной направленностей.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способностей и талантов обучающихся к научно-техническому творчеству, обеспечение условий для профессиональной ориентации обучающихся, создание сообщества обучающихся и педагогических работников, активно вовлеченных в проекты Кружкового движения.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разработана </w:t>
            </w:r>
            <w:r>
              <w:rPr>
                <w:rFonts w:ascii="Times New Roman" w:hAnsi="Times New Roman"/>
              </w:rPr>
              <w:lastRenderedPageBreak/>
              <w:t>программа технологического кружка.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Разработка программы </w:t>
            </w:r>
            <w:r>
              <w:rPr>
                <w:rFonts w:ascii="Times New Roman" w:hAnsi="Times New Roman"/>
              </w:rPr>
              <w:lastRenderedPageBreak/>
              <w:t>технологического кружка в рамках дополнительного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дополнительного образования, реализуемой в сетевой форме при участии представителей работодателей и общественно-деловых объединений, наставников из числа представителей Ассоциации кружков, иных заинтересованных лиц.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технологического кружка в рамках внеурочной деятельности.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определен формат организации кружка технической направленности на базе образовательной организации для детей в возрасте от 10 до 18 лет по направлениям НТИ в соответствии с имеющимися у образовательной организации кадровыми и материально-техническими ресурсами.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Утверждение формата организации кружка технической направленности на базе общеобразовательной организации для детей в возрасте от 10 до 18 лет по направлениям НТИ (аэронет, автонет, маринет, нейронет, хелснет, фуднет, энерджинет, техиет, сэйфнет и пр.) в соответствии с имеющимися у общеобразовательной организации кадровыми и материально-техническими ресурсами.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43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Участие обучающихся в конкурсах, фестивалях, олимпиадах (кроме </w:t>
            </w:r>
            <w:r>
              <w:rPr>
                <w:rFonts w:ascii="Times New Roman" w:hAnsi="Times New Roman"/>
              </w:rPr>
              <w:lastRenderedPageBreak/>
              <w:t>Всероссийской олимпиады школьников), конференциях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Участие обучающихся в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 на муниципальном уровне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выстроена система выявления и развития одаренности.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локального нормативного акта, описывающего систему </w:t>
            </w:r>
            <w:r>
              <w:rPr>
                <w:rFonts w:ascii="Times New Roman" w:hAnsi="Times New Roman"/>
              </w:rPr>
              <w:lastRenderedPageBreak/>
              <w:t>выявления и развития интеллектуальных и творческих способностей, талантов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мониторинга интересов и способностей обучающихся.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регламентирующего мониторинг интересов обучающихся (предусмотреть наличие разделов: диагностика, учет результатов диагностики, мероприятия по сопровождению и развитию).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Выявление, поддержка и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Недостаточная работа по привлечению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в конкурсах, фестивалях, олимпиадах, конференциях.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для профессиональной ориентации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сообщества обучающихся и </w:t>
            </w:r>
            <w:r>
              <w:rPr>
                <w:rFonts w:ascii="Times New Roman" w:hAnsi="Times New Roman"/>
              </w:rPr>
              <w:lastRenderedPageBreak/>
              <w:t>педагогических работников.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обучающихся к участию в конкурсах, фестивалях, олимпиадах, конференциях.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участия обучающихся в конкурсном движении.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мониторинга участия обучающихся и анализ результатов участия в конкурсах, фестивалях, </w:t>
            </w:r>
            <w:r>
              <w:rPr>
                <w:rFonts w:ascii="Times New Roman" w:hAnsi="Times New Roman"/>
              </w:rPr>
              <w:lastRenderedPageBreak/>
              <w:t>олимпиадах, конференциях.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классных руководителей с мотивированными обучающимися, их родителями и учителями-предметниками.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обучающимися; обучающимися, демонстрирующими результаты на конкурсах, фестивалях, олимпиадах, конференциях и иных мероприятиях.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для обучающихся, демонстрирующих результаты на конкурсах, фестивалях, олимпиадах, конференциях и иных мероприятиях.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Наличие профессиональных дефицитов у заместителя директора по </w:t>
            </w:r>
            <w:r>
              <w:rPr>
                <w:rFonts w:ascii="Times New Roman" w:hAnsi="Times New Roman"/>
              </w:rPr>
              <w:lastRenderedPageBreak/>
              <w:t>воспитательной работе в выполнении трудовой функции по администрированию деятельности общеобразовательной организации в части организации дополнительного образования в общеобразовательной организации, участия обучающихся в конкурсах, фестивалях, олимпиадах, конференциях.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повышения квалификации заместителя директора по воспитательной работе в части организации </w:t>
            </w:r>
            <w:r>
              <w:rPr>
                <w:rFonts w:ascii="Times New Roman" w:hAnsi="Times New Roman"/>
              </w:rPr>
              <w:lastRenderedPageBreak/>
              <w:t>участия обучающихся в конкурсах, фестивалях, олимпиадах, конференциях и иных мероприятиях.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Кадровый дефицит специалистов по дополнительному образованию детей. 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работников, профессиональной переподготовки кадров в </w:t>
            </w:r>
            <w:r>
              <w:rPr>
                <w:rFonts w:ascii="Times New Roman" w:hAnsi="Times New Roman"/>
              </w:rPr>
              <w:lastRenderedPageBreak/>
              <w:t>части подготовки обучающихся к участию в конкурсах, фестивалях, олимпиадах, конференциях.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Устранение кадрового дефицита за счет своевременного выявления кадровых потребностей; развитие кадрового потенциала; осуществление профессиональной переподготовки по образовательным программам педагогической направленности; привлечение молодых специалистов дополнительного образования, привлечение квалифицированных специалистов из других организаций, предприятий.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 для реализации образовательных программ, подготовки обучающихся к участию в конкурсах, фестивалях, олимпиадах, конференциях.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или недостаточное </w:t>
            </w:r>
            <w:r>
              <w:rPr>
                <w:rFonts w:ascii="Times New Roman" w:hAnsi="Times New Roman"/>
              </w:rPr>
              <w:lastRenderedPageBreak/>
              <w:t>материально-техническое оснащение.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условий/ресурсов </w:t>
            </w:r>
            <w:r>
              <w:rPr>
                <w:rFonts w:ascii="Times New Roman" w:hAnsi="Times New Roman"/>
              </w:rPr>
              <w:lastRenderedPageBreak/>
              <w:t>(материальных, информационно-технических, кадровых) для организации технологических кружков на базе общеобразовательной организации.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  высокотехнологичного оборудования для организации работы кружков технологической направленности.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разработаны программы, направленные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 внеурочной деятельности, направленных на развитие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дополнительных программ, направленных на развитие интеллектуальных и творческих способностей и талантов обучающихся, </w:t>
            </w:r>
            <w:r>
              <w:rPr>
                <w:rFonts w:ascii="Times New Roman" w:hAnsi="Times New Roman"/>
              </w:rPr>
              <w:lastRenderedPageBreak/>
              <w:t>интереса к научной (научно- исследовательской), инженерно-технической, изобретательской, творческой деятельности.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44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победителей и призеров различных олимпиад (кроме ВСОШ), смотров, конкурсов, конференций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 Наличие победителей и (или) призеров конкурсов, фестивалей, олимпиад, конференций на региональном уровне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выстроена система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локального нормативного акта, описывающего систему выявления и развития интеллектуальных и творческих способностей и талантов обучающихся, интереса к научной (научно-исследовательской), инженерно-технической, изобретательской, творческой деятельности.   (предусмотреть наличие разделов: диагностика, учет результатов диагностики, меропрриятия по сопровождению и развитию).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в положение об оплате труда критиериев стимулирования педагогических работников за работу по выявленияю, сопровождению и развитию детской одаренности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Наличие предметных дефицитов педагогов, недостаточных профессиональный уровень для подготовки обучающихся к олимпиадам различного уровня (кроме ВСОШ), </w:t>
            </w:r>
            <w:r>
              <w:rPr>
                <w:rFonts w:ascii="Times New Roman" w:hAnsi="Times New Roman"/>
              </w:rPr>
              <w:lastRenderedPageBreak/>
              <w:t>смотров, конкурсов, конференций.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квалификации педагогов в части устранения предметных дефицитов; повышение профессионального уровня для подготовки обучающихся к олимпиадам различного уровня, смотрам, конкурсам, </w:t>
            </w:r>
            <w:r>
              <w:rPr>
                <w:rFonts w:ascii="Times New Roman" w:hAnsi="Times New Roman"/>
              </w:rPr>
              <w:lastRenderedPageBreak/>
              <w:t>конференциям разработка ИОМ педагога; привлечение специалистов высшего и среднего профессионального образования для подготовки обучающихся к олимпиадам различного уровня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системы мотивации педагогических работников.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к участию обучающихся в конкурсах, фестивалях, олимпиадах, конференциях.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Недостаточная работа по формированию интереса обучающихся и их родителей (законных представителей) в части подготовки обучающихся к олимпиадам различного уровня.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ИУП обучающихся, демонстрирующих результаты на конкурсах, фестивалях, олимпиадах, конференциях и иных мероприятиях.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конкурсах, фестивалях, олимпиадах, конференциях.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мотивирования/стимулирования педагогических работников и обучающихся к участию в конкурсах, фестивалях, олимпиадах, конференциях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системы подготовки обучающихся к конкурсному движению.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локального нормативного акта, регламетирующего систему подготовки и участию в конкурсном движении.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плана участия обучающихся образовательной организации в олимпиадах и иных интеллектуальных и (или) творческих конкурсах, мероприятиях в соответствии с  федеральным, региональным, муниципальным перечнями олимпиад и иных интеллектуальных и (или) творческих конкурсов, мероприятий.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участия обучающихся и анализ результатов участия в конкурсах, фестивалях, олимпиадах, конференциях.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классных руководителей с мотивированными обучающимися, их родителями и учителями-предметниками.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индивидуальной и групповой работы учителей-предметников и педагогов дополнительного образования с мотивированными обучающимися.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ИУП обучающихся, демонстрирующих результаты на конкурсах, </w:t>
            </w:r>
            <w:r>
              <w:rPr>
                <w:rFonts w:ascii="Times New Roman" w:hAnsi="Times New Roman"/>
              </w:rPr>
              <w:lastRenderedPageBreak/>
              <w:t>фестивалях, олимпиадах, конференциях и иных мероприятиях.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конкурсов, фестивалей, олимпиад, конференций.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Наличие профессиональных дефицитов у педагогических работников, реализующих программы внеурочной деятельности и дополнительные образовательные программы, в части подготовки обучающихся к участию в конкурсах, фестивалях, олимпиадах, конференциях.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педагога в части подготовки обучающихся к участию в конкурсах, фестивалях, олимпиадах, конференциях.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45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Сетевая форма реализации дополнительных общеобразовательных программ (организации культуры и искусств, технопарки Кванториум, мобильные технопарки Кванториум, Дома научной коллаборации, центры IT-куб, Точка роста, экостанции, ведущие предприятия региона, профессиональные </w:t>
            </w:r>
            <w:r>
              <w:rPr>
                <w:rFonts w:ascii="Times New Roman" w:hAnsi="Times New Roman"/>
              </w:rPr>
              <w:lastRenderedPageBreak/>
              <w:t>образовательные организации и образовательные организации высшего образования и др.)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Сетевая форма реализации дополнительных общеобразовательных программ с 2 и более организациями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талантов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46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3‒4 объединения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Несбалансированность системы внеурочной деятельности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Разработка/корректировка план внеурочной деятельности на основе методических рекомендаций Минпросвещения России.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сформирована система воспитательной работы школы.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Штабом воспитательной работы диверсификации палитры школьных творческих объединений.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Низкий уровень компетенций педагогических работников, непозволяющий реализовать палитру творческих объединений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педагогов.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выполнении трудовых функций по созданию единого образовательного пространства, развития в общеобразовательной организации для реализации ключевых направлений образовательного организации.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управленческой команды в части организации школьных творческих объединений.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созданы условия для функционирования школьных творческих объединений.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мониторинговых исследований:                                      ресурсных условий и материально-технических условий для организации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интересов, склонностей, образовательных потребностей обучающихся в функционировании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др.); создания техносферы школы, материально-технического обновления образовательной среды посредством рационального использования школьных пространств–зданий, помещений (классы, залы, коридоры и т.д.), территорий, модернизации учебных помещений;  использования возможностей трансформирования, зонирования школьного </w:t>
            </w:r>
            <w:r>
              <w:rPr>
                <w:rFonts w:ascii="Times New Roman" w:hAnsi="Times New Roman"/>
              </w:rPr>
              <w:lastRenderedPageBreak/>
              <w:t>пространства для обучающихся, мест для занятий творчеством, самодеятельностью, осуществления любой другой деятельности.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деятельности школьных творческих объединений в сетевой форме.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из других организаций к созданию и функционированию школьных творческих объединений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обучающихся к участию в творческих  объединениях (школьный театр, школьный музей, школьный музыкальный коллектив, школьный медиацентр (телевидение, газета, журнал) и др.)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Информирование, привлечение родителей (законных представителей) к созданию творческих объединений (школьный театр, школьный музей, школьный музыкальный коллектив, школьный </w:t>
            </w:r>
            <w:r>
              <w:rPr>
                <w:rFonts w:ascii="Times New Roman" w:hAnsi="Times New Roman"/>
              </w:rPr>
              <w:lastRenderedPageBreak/>
              <w:t>медиацентр (телевидение, газета, журнал) и др.)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организаторов и участников творческих объединений (школьный театр, школьный музей, школьный музыкальный коллектив, школьный медиацентр (телевидение, газета, журнал) и др.).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47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школьного театра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48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школьного музея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49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школьного хора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50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школьного медиацентра (телевидение, газета, журнал и др.)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школьного медиацентра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51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Доля обучающихся, являющихся членами школьных творческих объединений, от общего количества обучающихся в организации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30% и более обучающихся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52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Количество мероприятий школьных творческих объединений: концерты, спектакли, выпуски газет, журналов и т. д. (для каждого школьного </w:t>
            </w:r>
            <w:r>
              <w:rPr>
                <w:rFonts w:ascii="Times New Roman" w:hAnsi="Times New Roman"/>
              </w:rPr>
              <w:lastRenderedPageBreak/>
              <w:t>творческого объединения)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Более 2 в год (для каждого школьного творческого объединения)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«Творчество»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Школьные творческие объединения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53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Использование государственных символов при обучении и воспитании(критический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54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рабочей программы воспитания, в том числе для обучающихся с ОВЗ(критический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55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календарного плана воспитательной работы(критический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56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Совета родителей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57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советника директора по воспитанию и взаимодействию с детскими общественными объединениями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58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Взаимодействие образовательной организации и родителей в процессе реализации рабочей программы воспитания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Осуществляется с использованием регламентированных и неформальных форм взаимодействия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организован административный контроль деятельности классных руководителей.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административного контроля, учитывающие контроль деятельности классных руководителей.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открытости, системности в работе с родителями.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внедрения системы совместных мероприятий с родителями для  достижения большей открытости школы.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Родители не участвуют в разработке рабочей программы воспитания.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включенности родителей в разработку рабочей программы воспитания штабом воспитательной работы.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модуль работы с родителями рабочей программы воспитания мероприятий, направленных на вовлечение родителей в образовательную деятельность.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проекта, совместного с общественностью поселения/округа, коллегиальными органами управления (управляющими советами) с целью активизации работы с родительским сообществом, поиска и реализации способов вовлечения семей в образовательную деятельность.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В общеобразовательной организации не предусмотрена деятельность представителей родительского сообщества.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Внесение изменений в план методической работы, обеспечив изучение содержания федеральной рабочей программы воспитания в части взаимодействия образовательной организации и родителей.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в образовательной организации, в классах </w:t>
            </w:r>
            <w:r>
              <w:rPr>
                <w:rFonts w:ascii="Times New Roman" w:hAnsi="Times New Roman"/>
              </w:rPr>
              <w:lastRenderedPageBreak/>
              <w:t>представительных органов родительского сообщества (родительского комитета общеобразовательной организации, классов), участвующих в обсуждении и решении вопросов воспитания и обучения.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деятельности представителей родительского сообщества в Управляющем совете общеобразовательной организации.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руководителя (заместителя руководителя) в части организации взаимодействия образовательной организации и родителей в процессе реализации рабочей программы воспитания.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Отсутствует работа по регламентированным формам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по регламентированным формам взаимодействия образовательной организации и родителей: функционирование родительского комитета, заседания попечительского совета, заседания родительского комитета, заседания Комиссии по урегулированию споров между участниками </w:t>
            </w:r>
            <w:r>
              <w:rPr>
                <w:rFonts w:ascii="Times New Roman" w:hAnsi="Times New Roman"/>
              </w:rPr>
              <w:lastRenderedPageBreak/>
              <w:t>образовательных отношений, проведение родительских собраний.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тематических родительские собранияй в классах, общешкольных родительских собраний по вопросам воспитания, взаимоотношений обучающихся и педагогов, условий обучения и воспитания.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стимулируется развитие неформальных форм взаимодействия образовательной организации и родителей.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неформальных форм взаимодействия образовательной организации и родителей: групповые консультации родителей по различным вопросам развития и воспитания детей, педагогические лектории, родительские школы и университеты, родительские клубы, клубы выходного дня, мастер-классы, круглые столы по вопросам воспитания.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используется воспитательный потенциал взаимодействия с родителями (законными представителями) обучающихся в процессе реализации рабочей программы воспитания.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дней, в которые родители (законные представители) могут посещать уроки и внеурочные занятия.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работы семейных клубов, родительских гостиных, предоставляющих родителям, педагогам и </w:t>
            </w:r>
            <w:r>
              <w:rPr>
                <w:rFonts w:ascii="Times New Roman" w:hAnsi="Times New Roman"/>
              </w:rPr>
              <w:lastRenderedPageBreak/>
              <w:t>обучающимся площадку для совместного досуга и общения, с обсуждением актуальных вопросов воспитания.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проведения тематических собраний (в том числе по инициативе родителей), на которых родители смогут получать советы по вопросам воспитания, консультаций психологов, врачей, социальных работников, служителей традиционных российских религий, обмен опытом.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родительских форумов на интернет-сайте общеобразовательной организации, интернет-сообществ, групп с участием педагогов, для обсуждения интересующих родителей вопросов.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родителей в психолого-педагогических консилиумах в случаях, предусмотренных нормативными документами о психолого-педагогическом консилиуме в общеобразовательной организации в соответствии с порядком привлечения родителей (законных представителей).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Организация привлечения родителей (законных представителей) к подготовке и проведению классных и общешкольных мероприятий.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целевого взаимодействие с законными представителями  детей-сирот, оставшихся без попечения родителей, приёмных детей.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трансляции опыта по взаимодействию образовательной организации и родителей в процессе реализации рабочей программы воспитания.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59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 п.)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школьной символики (флаг школы, гимн школы, эмблема школы, элементы школьного костюма и т.п.)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60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программ краеведения и школьного туризма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Реализуется 1 программа краеведения или школьного туризма 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Недостаточно сформирована система работы административной команды с кадрами, отсутствие кадрового резерва и как, следствие, отсутствие специалиста, занимающегося вопросами организации туристско-краеведческой деятельности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положения о кадровом резерве общеобразовательной организации.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привлечению специалистов других организаций (образовательных, социальных и др.).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Использование услуг туристско-экскурсионных и других организаций </w:t>
            </w:r>
            <w:r>
              <w:rPr>
                <w:rFonts w:ascii="Times New Roman" w:hAnsi="Times New Roman"/>
              </w:rPr>
              <w:lastRenderedPageBreak/>
              <w:t>(туристские фирмы, спортивные клубы, индивидуальные предприниматели и т.д.) на основе заключенного договора об оказании туристских услуг.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повышения квалификации педагогических работников по вопросам организации краеведческой деятельности и школьного туризма.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Недостаточный уровень профессиональных компетенций управленческой команды в части организации реализации программы краеведения и школьного туризма.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Направление запроса в ЦНППМ на формирование ИОМ для заместителя руководителя в части организации реализации программы краеведения и школьного туризма.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Нет защищенных туристических объектов вблизи школы.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возможностей участия в федеральном проекте «Классная страна», который аккумулирует передовые идеи по развитию детского туризма.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для закупки туристического оборудования средств грантов, спонсорской помощи.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Оптимизизация расходов, планирование материально-технического оснащения, необходимого для </w:t>
            </w:r>
            <w:r>
              <w:rPr>
                <w:rFonts w:ascii="Times New Roman" w:hAnsi="Times New Roman"/>
              </w:rPr>
              <w:lastRenderedPageBreak/>
              <w:t>реализации программы краеведения или школьного туризма.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разработаны программы краеведения и школьного туризма в рамках внеурочной деятельности и/или дополнительного образования.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Интеграция туристско-краеведческой деятельности в программу воспитания общеобразовательной организации.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и экспертиза качества школьных программ краеведения и школьного туризма.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Принятие мер по привлечению и мотивации обучающихся к поисковой и краеведческой деятельности, детскому познавательному туризму.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деятельности рабочей группы по модернизации программ краеведения и школьного туризма: - реализация программ урочной и внеурочной деятельности, дополнительного образования по краеведению и школьному туризму; - организация профильных каникулярных отрядов, слетов, мастер-классов, экскурсий, конкурсов по краеведению и школьному туризму; - организация сетевого взаимодействия с организациями-партнерами, курирующими программы </w:t>
            </w:r>
            <w:r>
              <w:rPr>
                <w:rFonts w:ascii="Times New Roman" w:hAnsi="Times New Roman"/>
              </w:rPr>
              <w:lastRenderedPageBreak/>
              <w:t>краеведения и школьного туризма в районе, крае.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систематического административного контроля реализации программ краеведения и школьного туризма в общеобразовательной организации.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61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летних тематических смен в школьном лагере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воспитательной деятельности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62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Совета обучающихся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63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первичного отделения РДДМ Движение первых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64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центра детских инициатив, пространства ученического самоуправления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65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Участие в реализации проекта Орлята России (при реализации начального общего образования)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Участие в проекте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66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представительств детских и молодежных общественных объединений (Юнармия, Большая перемена и др.)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67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волонтерском движении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Обучающиеся </w:t>
            </w:r>
            <w:r>
              <w:rPr>
                <w:rFonts w:ascii="Times New Roman" w:hAnsi="Times New Roman"/>
              </w:rPr>
              <w:lastRenderedPageBreak/>
              <w:t>участвуют в волонтерском движении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Ученическое </w:t>
            </w:r>
            <w:r>
              <w:rPr>
                <w:rFonts w:ascii="Times New Roman" w:hAnsi="Times New Roman"/>
              </w:rPr>
              <w:lastRenderedPageBreak/>
              <w:t>самоуправление, волонтерское движение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68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школьных военно-патриотических клубов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«Воспитание»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Ученическое самоуправление, волонтерское движение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69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утвержденного календарного плана профориентационной деятельности в школе (в соответствии с календарным планом профориентационной деятельности, разработанным в субъекте РФ)(критический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70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Определение ответственного за реализацию профориентационной деятельности (в должности не ниже заместителя директора)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71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соглашений с региональными предприятиями/организациями, оказывающими содействие в реализации профориентационных мероприятий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механизмов взаимодействия с региональными предприятиями/организациями, оказывающими содействие в реализации профориентационных мероприятий.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</w:t>
            </w:r>
            <w:r>
              <w:rPr>
                <w:rFonts w:ascii="Times New Roman" w:hAnsi="Times New Roman"/>
              </w:rPr>
              <w:lastRenderedPageBreak/>
              <w:t>ресурсы).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Заключение соглашений с региональными образовательными организациями, предприятиями/организациями для использования ресурсов профессионально-производственной и образовательной среды, проведения совместных профориентационных мероприятий с целью  профессионального определения обучающихся, осознанного выбора обучающимися образовательно-профессиональных маршрутов, готовности к дальнейшему обучению и успешной социализации.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совместно с профессиональными учебными заведениями и работодателями инструментов развития образовательной экосистемы: образовательных ресурсов, гибких образовательных траекторий, нелинейного расписания с индивидуальным таймингом и  т. д.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Недостаточный уровень профессиональных компетенций </w:t>
            </w:r>
            <w:r>
              <w:rPr>
                <w:rFonts w:ascii="Times New Roman" w:hAnsi="Times New Roman"/>
              </w:rPr>
              <w:lastRenderedPageBreak/>
              <w:t>управленческой команды по установлению внешних деловых связей.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профессиональных компетенций управленческой </w:t>
            </w:r>
            <w:r>
              <w:rPr>
                <w:rFonts w:ascii="Times New Roman" w:hAnsi="Times New Roman"/>
              </w:rPr>
              <w:lastRenderedPageBreak/>
              <w:t>команды по установлению внешних деловых связей,  взаимодействия с образовательными организациями, организациями высшего и среднего профессионального образования, предприятиями для использования ресурсов профессионально-производственной среды, проведения совместных профориентационных мероприятий.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72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профильных предпрофессиональных классов (инженерные, медицинские, космические, IT, педагогические, предпринимательские и др.)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по выявлению способностей, образовательных и профессиональных потребностей обучающихся в профильном обучении.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обучающихся об особенностях различных сфер профессиональной ориентации; сопровождение профессионального самоопределения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обучающихся по определению дальнейшей образовательной траектории.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информационного, научно-методического сопровождения работы по предпрофильной подготовке и предпрофессиональному самоопределению обучающихся.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профильных предпрофессиональных классов, удовлетворяющих интересы и потребности обучающихся.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профильных предпрофессиональных классов, в полной мере удовлетворяющих предпочтения и запросы обучающихся; рынка труда.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открытия профильных предпрофессиональных классов при поддержке предприятий и организаций муниципалитета/региона  их непосредственное участие в образовательной деятельности.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Актуализация требований локального нормативного акта (Положение об организации профильного обучения).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Актуализация должностных инструкций педагогических </w:t>
            </w:r>
            <w:r>
              <w:rPr>
                <w:rFonts w:ascii="Times New Roman" w:hAnsi="Times New Roman"/>
              </w:rPr>
              <w:lastRenderedPageBreak/>
              <w:t>работников и управленческой команды с учетом положений профессиональных стандартов руководителя и педагогических работников общеобразовательных организаций.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самоаудита ресурсных условий (материально-технических, кадровых, информационных и др.) для реализации профильного обучения в образовательной организации.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Определение сетевых партнеров (предприятия, организации) в ближайшем окружении или дистанционно, которые могли бы предоставить школе ресурсы (профессиональные кадры, материально-техническую базу, образовательные ресурсы.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организации профильного обучения.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анализа учебных планов профилей и индивидуальных учебных планов на предмет их соответствия требованиям ФГОС общего образования.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Недостаточный уровень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членов управленческой команды в организации и обеспечении профильного обучения, дифференциации и индивидуализации обучения.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Повышение уровня </w:t>
            </w:r>
            <w:r>
              <w:rPr>
                <w:rFonts w:ascii="Times New Roman" w:hAnsi="Times New Roman"/>
              </w:rPr>
              <w:lastRenderedPageBreak/>
              <w:t>профессиональных компетенций членов управленческой команды в управлении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Недостаточный уровень компетенций педагогических работников по преподаванию в профильных классах.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по составлению индивидуальных учебных планов.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на курсах повышения квалификации по преподаванию предметов на профильном уровне.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педагогов в профессиональных конкурсах и олимпиадах.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73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и использование дополнительных материалов по профориентации, в том числе мультимедийных, в учебных предметах общеобразовательного цикла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74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Посещение обучающимися экскурсий на предприятиях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75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Участие обучающихся в </w:t>
            </w:r>
            <w:r>
              <w:rPr>
                <w:rFonts w:ascii="Times New Roman" w:hAnsi="Times New Roman"/>
              </w:rPr>
              <w:lastRenderedPageBreak/>
              <w:t>моделирующих профессиональных пробах (онлайн) и тестированиях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Магистральное </w:t>
            </w:r>
            <w:r>
              <w:rPr>
                <w:rFonts w:ascii="Times New Roman" w:hAnsi="Times New Roman"/>
              </w:rPr>
              <w:lastRenderedPageBreak/>
              <w:t>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Сопровождение </w:t>
            </w:r>
            <w:r>
              <w:rPr>
                <w:rFonts w:ascii="Times New Roman" w:hAnsi="Times New Roman"/>
              </w:rPr>
              <w:lastRenderedPageBreak/>
              <w:t>выбора профессии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76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Посещение обучающимися экскурсий в организациях СПО и ВО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77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Посещение обучающимися профессиональных проб на региональных площадках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обеспечивается посещение обучающимися профессиональных проб на региональных площадках. 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профессионально-ориентировочного знакомства: система пробных ознакомительных занятий в Кванториумах, IT – кубах, Точках роста, Организаций высшего с среднего профессионального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обучающихся в профессиональных пробах на региональных площадках в виртуальном формате.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Поиск спонсоров, участие в грантах для возможности организации выезда в региональные площадки региона на профессиональные пробы.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Отсутствует план посещения обучающимися профессиональных проб на региональных площадках.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Включение профессиональных проб в учебно-воспитательную деятельность как обязательное направление профориентационной работы и обеспечение их максимальную </w:t>
            </w:r>
            <w:r>
              <w:rPr>
                <w:rFonts w:ascii="Times New Roman" w:hAnsi="Times New Roman"/>
              </w:rPr>
              <w:lastRenderedPageBreak/>
              <w:t>приближенность к реальному производству.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план профориентационной работы участия в профессиональных пробах на региональных площадках региона.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Недостаточный уровень компетенций педагогов для проведения профессиональных проб.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обучения педагогов для данного вида деятельности (ПК, горизонтальное обучение, наставничество, присвоение опыта успешных педагогов).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78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Посещение обучающимися занятий по программам дополнительного образования, в том числе кружков, секций и др., направленных на профориентацию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79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Прохождение обучающимися профессионального обучения по программам профессиональной подготовки по профессиям рабочих и должностям служащих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сетевой формы реализации образовательной программы.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профессионального обучения старшеклассников по профессиям рабочих и служащих с использованием собственной МТБ или МТБ предприятия реального сектора экономики с целью получения первой профессии одновременно с общим образованием.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Определение сетевых партнеров (предприятия, организации) в ближайшем окружении или дистанционно, которые </w:t>
            </w:r>
            <w:r>
              <w:rPr>
                <w:rFonts w:ascii="Times New Roman" w:hAnsi="Times New Roman"/>
              </w:rPr>
              <w:lastRenderedPageBreak/>
              <w:t>могли бы предоставить школе ресурсы (профессиональные кадры, материально-техническую базу, образовательные ресурсы).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 рамках реализации программы по воспитанию организация  встреч обучающихся с представителями рабочих профессий и служащих; посещение обучающимися и родителями дней открытых дверей образовательных организаций высшего, среднего профессионального образования.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Недостаточный уровень управленческих компетенций по организации профессионального обучения обучающихся в общеобразовательной организации.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повышение уровня управленческих компетенций по выполнению трудовой функции управление образовательной организацией в части организации профессионального обучения обучающихся в общеобразовательной организации.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 Отсутствие программ профессиональной подготовки по профессиям рабочих и должностям служащих.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условий  для получения лицензии на образовательную деятельность по основным программам профессионального обучения.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 мониторинга </w:t>
            </w:r>
            <w:r>
              <w:rPr>
                <w:rFonts w:ascii="Times New Roman" w:hAnsi="Times New Roman"/>
              </w:rPr>
              <w:lastRenderedPageBreak/>
              <w:t>востребованных профессий в регионе, районе, городе, селе; кадровых потребностей современного рынка труда.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 мониторинга потребностей обучающихся в профессиональном обучении.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Анализ условий (инфраструктура), необходимых для реализации программ.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разработки/корректировки программ профессиональной подготовки по профессиям рабочих и должностям служащих с целью дальнейшей реализации их в школе.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подбора и подготовки педагогических кадров к реализации данных программ.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реализацией программ.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профессиональному обучению по программам профессиональной подготовки по профессиям рабочих и должностям служащих.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80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Проведение родительских собраний на тему </w:t>
            </w:r>
            <w:r>
              <w:rPr>
                <w:rFonts w:ascii="Times New Roman" w:hAnsi="Times New Roman"/>
              </w:rPr>
              <w:lastRenderedPageBreak/>
              <w:t>профессиональной ориентации, в том числе о кадровых потребностях современного рынка труда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</w:t>
            </w:r>
            <w:r>
              <w:rPr>
                <w:rFonts w:ascii="Times New Roman" w:hAnsi="Times New Roman"/>
              </w:rPr>
              <w:lastRenderedPageBreak/>
              <w:t>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81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Участие обучающихся 6‒11 классов в мероприятиях проекта Билет в будущее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82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Участие обучающихся в чемпионатах по профессиональному мастерству, в том числе для обучающихся с инвалидностью, с ОВЗ, включая фестиваль Знакомство с профессией в рамках чемпионатов Абилимпикс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Магистральное направление «Профориентация»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Сопровождение выбора профессии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обеспечивается подготовка к участию в чемпионатах по профессиональному мастерству.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 в ОО системы подготовки к чемпионатам по профессиональному мастерству, включающую: назначение ответственного за работу; рассмотрение вопросов по подготовке к чемпионатам по профмастерству на заседаниях педагогического и методического советов; наличие в ОО системы поощрений педагогов, работающих в данном направлении.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условий для подготовки обучающихся к участию в чемпионатах по профессиональному мастерству: материально-техническое обновление образовательной среды, приспособление помещений, использование возможностей трансформирования, зонирования школьного пространства, использование/приобретение </w:t>
            </w:r>
            <w:r>
              <w:rPr>
                <w:rFonts w:ascii="Times New Roman" w:hAnsi="Times New Roman"/>
              </w:rPr>
              <w:lastRenderedPageBreak/>
              <w:t>высокотехнологичного оборудования; кадровое обеспечение (организация обучения педагогических работников, привлечение квалифицированных специалистов из других организаций, предприятий); поиск финансовых средств (участие в грантах, конкурсах, обращение к спонсорам) для организации поездок из отдаленных сел к месту проведения чемпионатов по профессиональному мастерству.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обучающихся к участию в чемпионатах по профессиональному мастерству.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обеспечивается информирование обучающихся общеобразовательных организаций о целях и задачах Всероссийского чемпионатного движения по профессиональному мастерству.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сетевого взаимодействия общеобразовательных организаций с образовательными организациями среднего профессионального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на региональном уровне участия обучающихся общеобразовательных организаций в профориентационных мероприятиях, проводимых в </w:t>
            </w:r>
            <w:r>
              <w:rPr>
                <w:rFonts w:ascii="Times New Roman" w:hAnsi="Times New Roman"/>
              </w:rPr>
              <w:lastRenderedPageBreak/>
              <w:t>рамках регионального и отборочного (межрегионального) этапов Чемпионата по профессиональному мастерству «Профессионалы» и Чемпионата высоких технологий Всероссийского чемпионатного движения по профессиональному мастерству.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на региональном уровне увеличения охвата обучающихся общеобразовательных организаций субъектов Российской Федерации принявшие участие в открытых онлайн-уроках проекта «Шоу профессий», реализуемых с учетом опыта цикла открытых уроков «Проектория», направленных на раннюю профориентацию», проводимых в рамках федерального проекта «Успех каждого ребенка» национального проекта «Образование».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83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Использование единых подходов к штатному расписанию (количество административного персонала на контингент, </w:t>
            </w:r>
            <w:r>
              <w:rPr>
                <w:rFonts w:ascii="Times New Roman" w:hAnsi="Times New Roman"/>
              </w:rPr>
              <w:lastRenderedPageBreak/>
              <w:t>узкие специалисты)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В организации используются единые подходы к штатному расписанию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84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 (разработан школьный локальный акт о системе материального и нематериального стимулирования, соблюдаются требования локального акта)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Предусмотрены меры материального и нематериального стимулирования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Условия педагогического труда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85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системы наставничества (положение о наставничестве, дорожная карта о его реализации, приказы)(критический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86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учителей(критический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87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методических объединений / кафедр / методических советов классных руководителей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88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Охват учителей диагностикой профессиональных компетенций (федеральной, региональной, самодиагностикой)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Не менее 50% учителей прошли диагностику профессиональных компетенций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Недостаточный охват учителей диагностикой профессиональных компетенций (федеральной, региональной, самодиагностикой).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разъяснительной работы с педагогическими кадрами по порядку  формам диагностики профессиональных дефицитов педагогических работников образовательных </w:t>
            </w:r>
            <w:r>
              <w:rPr>
                <w:rFonts w:ascii="Times New Roman" w:hAnsi="Times New Roman"/>
              </w:rPr>
              <w:lastRenderedPageBreak/>
              <w:t>организаций с возможностью получения индивидуального плана в соответствии с распоряжением Минпросвещения России от 27.08.2021 № Р-201.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административных мер по организации проведения диагностических процедур, обеспечивающих выявление профессиональных дефицитов педагогических работников и последующие действия по их ликвидации, предупреждению.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мотивации педагогических работников к прохождению диагностики профессиональных компетенций.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профилактику профессионального выгорания, повышение мотивации педагогических работников к прохождению диагностики профессиональных компетенций.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мероприятий по выявлению профессиональных затруднений и потребностей </w:t>
            </w:r>
            <w:r>
              <w:rPr>
                <w:rFonts w:ascii="Times New Roman" w:hAnsi="Times New Roman"/>
              </w:rPr>
              <w:lastRenderedPageBreak/>
              <w:t>педагогов.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наставничества, в том числе реверсивного, организация «горизонтального» обучения педагогических работников.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мероприятий по популяризации диагностикаи,  разъяснении ее роли в снижении уровня профессиональных дефицитов, ее влияния на дальнейшее профессиональное развитие.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самодиагностики профессиональных дефицитов на основании рефлексии профессиональной деятельности, на основе разработанного инструментария (анкета/чек-лист).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проведения диагностики профессиональных дефицитов на основании результатов профессиональной деятельности (экспертный анализ результатов в области обучения, воспитания, развития обучающихся).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проведения диагностики профессиональных дефицитов на основании экспертной оценки практической деятельности (участие в открытом мероприятии, его анализ и подготовка заключения о выявленных профессиональных дефицитах).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89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Доля учителей, для которых по результатам диагностики разработаны индивидуальные образовательные маршруты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От 3% до 4% учителей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Методическое сопровождение педагогических кадров. Система наставничества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Низкая доля учителей, для которых по результатам диагностики профессиональных дефицитов разработаны ИОМ.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адресного методического сопровождения педагогических работников, нуждающихся в поддержке, сопровождении для преодоления профессиональных затруднений и дефицитов.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взаимодействия с различными структурами на региональном и (или) федеральном уровнях, обеспечивающими персональное сопровождение педагогических работников.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Выстраивание взаимодействия региональных методистов с руководителем образовательной организации и его заместителями, руководителями предметных </w:t>
            </w:r>
            <w:r>
              <w:rPr>
                <w:rFonts w:ascii="Times New Roman" w:hAnsi="Times New Roman"/>
              </w:rPr>
              <w:lastRenderedPageBreak/>
              <w:t>методических объединений и педагогическими работниками, для которых необходима разработка ИОМ.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сопровождению педагогов, у которых выявлены профессиональные дефициты.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анализа / самоанализа профессиональной деятельности педагогических работников.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участия представителей управленческой команды в в формировании ИОМ педагога.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мотивирующего административного контроля разработки и реализации ИОМа.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разъяснительных мероприятий по формированию у педагога понимания своих образовательно-профессиональных дефицитов и потребностей.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результатов диагностик профессиональных дефицитов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общеобразовательной организации (направления диагностики профессиональных дефицитов педагогических работников обусловлены нормативно закрепленным перечнем профессиональных компетенций: предметных, методических, психолого-педагогических, коммуникативных компетенций, которые связаны с трудовыми функциями профессионального стандарта "Педагог").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мероприятий по повышению внутренней мотивации педагога при разработке и реализации ИОМ.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мониторинга удовлетворенности педагогов профессиональной деятельностью и методичсеким сопровождением.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Рзработка ИОМ непрерывного развития  профессионального мастерства педагогических работников для повышения эффективности их  профессиональной деятельности.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</w:t>
            </w:r>
            <w:r>
              <w:rPr>
                <w:rFonts w:ascii="Times New Roman" w:hAnsi="Times New Roman"/>
              </w:rPr>
              <w:lastRenderedPageBreak/>
              <w:t>административного контроля за организацией деятельности по выявлению дефицитов, сопровождению, разработки и реализации ИОМ.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способов стимулирования и поощрения педагогических работников, направленных на повышение мотивации педагогических работников к прохождению диагностики профессиональных компетенций.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90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Не менее 60% педагогических работников   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 дополнительных </w:t>
            </w:r>
            <w:r>
              <w:rPr>
                <w:rFonts w:ascii="Times New Roman" w:hAnsi="Times New Roman"/>
              </w:rPr>
              <w:lastRenderedPageBreak/>
              <w:t>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педагогами.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</w:t>
            </w:r>
            <w:r>
              <w:rPr>
                <w:rFonts w:ascii="Times New Roman" w:hAnsi="Times New Roman"/>
              </w:rPr>
              <w:lastRenderedPageBreak/>
              <w:t>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квалификации, размещенным в Федеральном реестре.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Модернизация модели методической службы на принципах дифференцированного мотивирования и распределенного лидерства.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педагогов, устранение </w:t>
            </w:r>
            <w:r>
              <w:rPr>
                <w:rFonts w:ascii="Times New Roman" w:hAnsi="Times New Roman"/>
              </w:rPr>
              <w:lastRenderedPageBreak/>
              <w:t>перегрузки, повышение мотивации и  внутренней активности педагога.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91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Доля педагогических работников, прошедших обучение по программам повышения квалификации по инструментам ЦОС, размещеннымв Федеральном реестре дополнительных профессиональных программ педагогического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Не менее 50%   педагогических работников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по инструментам ЦОС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педагогами о необходимости </w:t>
            </w:r>
            <w:r>
              <w:rPr>
                <w:rFonts w:ascii="Times New Roman" w:hAnsi="Times New Roman"/>
              </w:rPr>
              <w:lastRenderedPageBreak/>
              <w:t>обучения по программам повышения квалификации по инструментам ЦОС.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по вопросам использования инструментов ЦОС в образовательной деятельности.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части использования инструментов ЦОС в образовательной деятельности.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по инструментам ЦОС.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Формирование перспективного плана повышение квалификации педагогических работников по программам повышения квалификации по инструментам ЦОС, размещенным в Федеральном </w:t>
            </w:r>
            <w:r>
              <w:rPr>
                <w:rFonts w:ascii="Times New Roman" w:hAnsi="Times New Roman"/>
              </w:rPr>
              <w:lastRenderedPageBreak/>
              <w:t>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программам повышения квалификациипо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по инструментам ЦОС, размещенным в Федеральном реестре.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</w:t>
            </w:r>
            <w:r>
              <w:rPr>
                <w:rFonts w:ascii="Times New Roman" w:hAnsi="Times New Roman"/>
              </w:rPr>
              <w:lastRenderedPageBreak/>
              <w:t>педагогов, устранение перегрузки, повышение мотивации к изучению и использованию инструментов ЦОС.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92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Не менее 60% педагогических работников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Низкая доля педагогических работников и управленческих кадров, прошедших обучение по программам повышения квалификации в сфере воспитания (за три последних года).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мониторинга обучения педагогических работников общеобразовательной организации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 за три последних года.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в сфере воспитания региональных институтов развития образования/институтов повышения квалификации, программ, размещенных в Федеральном 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подхода со стороны администрации, проведение информационно-разъяснительной работы с </w:t>
            </w:r>
            <w:r>
              <w:rPr>
                <w:rFonts w:ascii="Times New Roman" w:hAnsi="Times New Roman"/>
              </w:rPr>
              <w:lastRenderedPageBreak/>
              <w:t>педагогами о значении воспитания.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информирования о новых тенденциях развития образования, задачах и требованиях к профессиональной компетентности педагогических работников в сфере воспитания.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педагогических работников в сфере воспитания.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педагогов в сфере воспитания.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педагогических работников в рамках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педагогических работников </w:t>
            </w:r>
            <w:r>
              <w:rPr>
                <w:rFonts w:ascii="Times New Roman" w:hAnsi="Times New Roman"/>
              </w:rPr>
              <w:lastRenderedPageBreak/>
              <w:t>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за организацией обучения педагогических работников по программам повышения квалификации в сфере воспитания, размещенным в Федеральном 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 педагогов плана обучения по программам повышения квалификации в сфере воспитания, размещенным в Федеральном реестре.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Выравнивание педагогической нагрузки на педагогов, устранение перегрузки, повышение мотивации к обучению по дополнительным профессиональным  программам в сфере воспитания.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93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Повышение квалификации управленческой команды по программам из Федерального реестра образовательных программ дополнительного профессионального образования (за три последних года)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Не менее 50% управленческой команды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обеспечивается повышение квалификации членов управленческой команды.  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прохождения диагностики управленческих компетенций в области управления процессами, ресурсами, кадрами, результатами, информацией всеми членами управленческой команды (в случае недоступности  стандартизированных оценочных процедур пройти самодиагностику профессиональных дефицитов на основании рефлексии профессиональной деятельности и/или диагностику профессиональных дефицитов на основании экспертной оценки практической (предметно-методической/управленческой) деятельности с привлечением специалистов других школ).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адресного </w:t>
            </w:r>
            <w:r>
              <w:rPr>
                <w:rFonts w:ascii="Times New Roman" w:hAnsi="Times New Roman"/>
              </w:rPr>
              <w:lastRenderedPageBreak/>
              <w:t>подхода со стороны руководителя образовательной организации, проведение информационно-разъяснительной работы с членами управленческой команды.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повышение квалификации членов управленческой команды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для обучения управленческих кадров в регулярном обучении по программам повышения квалификации, размещенным в Федеральном реестре дополнительных профессиональных программ.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94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Дополнительное профессиональное образование учителей биологии, информатики, математики, физики, химии по программам, направленным на формирование у обучающихся </w:t>
            </w:r>
            <w:r>
              <w:rPr>
                <w:rFonts w:ascii="Times New Roman" w:hAnsi="Times New Roman"/>
              </w:rPr>
              <w:lastRenderedPageBreak/>
              <w:t>общеобразовательных организаций навыков, необходимых для обеспечения технологического суверенитета Российской Федерации (за три последних года)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обучение прошел один учитель из числа учителей-предметников, преподающих биологию, информатику, математику, физику, химию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педагогов, способных осуществлять реализацию программ углубленного изучения предмета, профильного обучения.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Обепечение реализации ООП в сетевой форме.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положения о кадровом резерве.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созданы условия для обучения учителей по дополнительным </w:t>
            </w:r>
            <w:r>
              <w:rPr>
                <w:rFonts w:ascii="Times New Roman" w:hAnsi="Times New Roman"/>
              </w:rPr>
              <w:lastRenderedPageBreak/>
              <w:t>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мониторинга обучения учителей по дополнительным </w:t>
            </w:r>
            <w:r>
              <w:rPr>
                <w:rFonts w:ascii="Times New Roman" w:hAnsi="Times New Roman"/>
              </w:rPr>
              <w:lastRenderedPageBreak/>
              <w:t>профессиональным программам, направленным на формирование у обучающихся навыков, обеспечивающих технологический суверенитет страны (математика, физика, информатика, химия, биология) (за три последних года).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анализа имеющихся программ дополнительного профессионального образования региональных институтов развития образования/институтов повышения квалификации, программ, размещенных в Федеральном реестре.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адресного подхода со стороны администрации, проведение информационно-разъяснительной работы с учителями математики, физики, информатики, химии, биологии) 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информирования о новых тенденциях развития образования, задачах и требованиях к профессиональной компетентности учителей математики, физики, </w:t>
            </w:r>
            <w:r>
              <w:rPr>
                <w:rFonts w:ascii="Times New Roman" w:hAnsi="Times New Roman"/>
              </w:rPr>
              <w:lastRenderedPageBreak/>
              <w:t>информатики, химии, биологии.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анализа / самоанализа профессиональной деятельности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потребности и организации курсовой подготовки учителей математики, физики, информатики, химии, биологии, осуществляющих реализацию программ углубленного/профильного обучения.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перспективного плана повышения квалификации учителей математики, физики, информатики, химии, биологии, осуществляющих реализацию углубленного/профильного обучения, по программам повышения квалификации, размещенным в Федеральном реестре.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обучения </w:t>
            </w:r>
            <w:r>
              <w:rPr>
                <w:rFonts w:ascii="Times New Roman" w:hAnsi="Times New Roman"/>
              </w:rPr>
              <w:lastRenderedPageBreak/>
              <w:t>учителей математики, физики, информатики, химии, биологии по программам повышения квалификации, размещенным в Федеральном реестре.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административного контроля обучения учителей математики, физики, информатики, химии, биологии по программам повышения квалификации, размещенным в Федеральном реестре дополнительных профессиональных программ педагогического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Включение в индивидуальные образовательные маршруты учителей  математики, физики, информатики, химии, биологии, осуществляющих реализацию  углубленного/профильного обучения, плана обучения по программам повышения квалификации, размещенным в Федеральном реестре.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Выравнивание педагогической нагрузки на учителей математики, физики, информатики, химии, биологии, устранение перегрузки, повышение </w:t>
            </w:r>
            <w:r>
              <w:rPr>
                <w:rFonts w:ascii="Times New Roman" w:hAnsi="Times New Roman"/>
              </w:rPr>
              <w:lastRenderedPageBreak/>
              <w:t>мотивации и  внутренней активности педагога.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условий (финансовых, организационно-педагогических, информационных) для обучения учителей математики, физики, информатики, химии, биологии по дополнительным профессиональным программам, направленныхмна формирование у обучающихся навыков, обеспечивающих технологический суверенитет страны.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административного контроля за организацией обучения и созданием условий для обучения учителей математики, физики, информатики, химии, биологиипо дополнительным профессиональным программам, направленных на формирование у обучающихся навыков, обеспечивающих технологический суверенитет страны.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95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Участие педагогов в конкурсном движении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Участие на всероссийском </w:t>
            </w:r>
            <w:r>
              <w:rPr>
                <w:rFonts w:ascii="Times New Roman" w:hAnsi="Times New Roman"/>
              </w:rPr>
              <w:lastRenderedPageBreak/>
              <w:t>уровне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Развитие и повышение </w:t>
            </w:r>
            <w:r>
              <w:rPr>
                <w:rFonts w:ascii="Times New Roman" w:hAnsi="Times New Roman"/>
              </w:rPr>
              <w:lastRenderedPageBreak/>
              <w:t>квалификации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96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среди педагогов победителей и призеров конкурсов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среди педагогов победителей и призеров конкурсов на региональном уровне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«Учитель. Школьная команда»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Развитие и повышение квалификации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осуществляется методическое сопровождение педагогов, участвующих в конкурсах профессионального мастерства.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методического сопровождения и подготовки педагогов к участию в конкурсах профессионального мастерства.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Методическое сопровождение кандидата на победителя/призера конкурса по принципу "равный" учит "равного".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к подготовке педагогов, участвующих в конкурсах профессионального мастерства, победителей и призеров профессиональных конкурсов прошлых лет, педагогов-авторов уникальных образовательных методик.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наставничества, тьюторства, сопровождения педагога в подготовке к профессиональному конкурсу.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Применение различных видов наставничества: виртуальное (дистанционное), в группе, краткосрочное или целеполагающее, реверсивное, ситуационное, </w:t>
            </w:r>
            <w:r>
              <w:rPr>
                <w:rFonts w:ascii="Times New Roman" w:hAnsi="Times New Roman"/>
              </w:rPr>
              <w:lastRenderedPageBreak/>
              <w:t>скоростное консультационное, традиционную форму («один на один»).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формируется и не ведется банк успешных «командных» педагогических и управленческих практик и не осуществляется их тиражирование.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выявлению, изучению, распространению эффективных педагогических практик.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банка авторов успешных «командных» педагогических и управленческих практик.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Отсутствие необходимых компетенций у педагога для участия и победы в конкурсах профессионального мастерства.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педагогических работников к участию в мероприятиях в качестве эксперта, члена жюри, руководителя проекта.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 для  педагогов, участвующих в конкурсах профессионального мастерства, календаря  активностей (очные и дистанционные конкурсы профмастерства, олимпиады и диктанты, обучающие семинары и конференции и т.д.).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участия педагогов, участвующих в конкурсах профессионального мастерства, в публичных мероприятиях разных уровней: конференциях, круглых столах, семинарах, мастер-классах и т.д.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Недостаточная работа по мотивации педагогов, участвующих в конкурсах профессионального мастерства, к достижению высокого результата.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мотивирования/стимулирования педагогических работников, занимающих активную позицию в конкурсном движении, принимающих участие в профессиональных конкурсах.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профилактики профессионального выгорания педагогов, участвующих в конкурсах профессионального мастерства.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Информационная поддержка финалистов и победителей профконкурсов (билборды, видеоролики, интервью в СМИ и т.п.).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97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в общеобразовательной организации педагога-психолога (по основному месту работы (штатного), внешнего совместителя или привлеченного в рамках сетевого взаимодействия)(критический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Наличие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98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Доля обучающихся общеобразовательных организаций, принявших участие в социально-психологическом тестировании на </w:t>
            </w:r>
            <w:r>
              <w:rPr>
                <w:rFonts w:ascii="Times New Roman" w:hAnsi="Times New Roman"/>
              </w:rPr>
              <w:lastRenderedPageBreak/>
              <w:t>выявление рисков употребления наркотических средств и психотропных веществ, в общей численности обучающихся общеобразовательных организаций, которые могли принять участие в данном тестировании(критический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90% обучающихся и более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99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локальных актов по организации психолого-педагогического сопровождения участников образовательных отношений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100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в штате общеобразовательной организации социального педагога, обеспечивающего оказание помощи целевым группам обучающихся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101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Наличие в общеобразовательной организации учителя-дефектолога (по основному месту работы (штатного), внешнего совместителя или привлеченного в рамках сетевого </w:t>
            </w:r>
            <w:r>
              <w:rPr>
                <w:rFonts w:ascii="Times New Roman" w:hAnsi="Times New Roman"/>
              </w:rPr>
              <w:lastRenderedPageBreak/>
              <w:t>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Отсутствие    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учителя-дефектолога, обеспечивающего оказание помощи целевым группам обучающихся.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 к выполнению </w:t>
            </w:r>
            <w:r>
              <w:rPr>
                <w:rFonts w:ascii="Times New Roman" w:hAnsi="Times New Roman"/>
              </w:rPr>
              <w:lastRenderedPageBreak/>
              <w:t>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102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в общеобразовательной организации учителя-логопеда (по основному месту работы (штатного), внешнего совместителя или привлеченного в рамках сетевого взаимодействия), квалификация которого соответствует профессиональному стандарту Педагог-дефектолог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психолого-педагогического сопровождения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103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Наличие в организации отдельного кабинета </w:t>
            </w:r>
            <w:r>
              <w:rPr>
                <w:rFonts w:ascii="Times New Roman" w:hAnsi="Times New Roman"/>
              </w:rPr>
              <w:lastRenderedPageBreak/>
              <w:t>педагога-психолога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 xml:space="preserve">Наличие в организации </w:t>
            </w:r>
            <w:r>
              <w:rPr>
                <w:rFonts w:ascii="Times New Roman" w:hAnsi="Times New Roman"/>
              </w:rPr>
              <w:lastRenderedPageBreak/>
              <w:t>отдельного кабинета педагога-психолога с автоматизированным рабочим местом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Ключевое условие </w:t>
            </w:r>
            <w:r>
              <w:rPr>
                <w:rFonts w:ascii="Times New Roman" w:hAnsi="Times New Roman"/>
              </w:rPr>
              <w:lastRenderedPageBreak/>
              <w:t>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Организация психолого-</w:t>
            </w:r>
            <w:r>
              <w:rPr>
                <w:rFonts w:ascii="Times New Roman" w:hAnsi="Times New Roman"/>
              </w:rPr>
              <w:lastRenderedPageBreak/>
              <w:t>педагогического сопровождения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104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Оказание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Несвоевременное и бессистемное оказание адресной помощи субъектам образовательной деятельности.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утверждение  ЛА "Положение о порядке организации предоставления психолого-педагогической, медицинской и социальной помощи обучающимся". Обеспечение реализации требований локального акта.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прохождения КПК с целью совершенствования профессиональных компетенций по данному направлению профдеятельности.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Психолого-педагогическая помощь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детям) не оказывается.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административной деятельности по созданию условий для оказания психолого-педагогической помощи целевым группам обучающихся (испытывающим трудности в обучении; находящимся в трудной жизненной ситуации; детям-сиротам и детям, оставшимся без попечения родителей; обучающимся с ОВЗ и (или) инвалидностью; одаренным </w:t>
            </w:r>
            <w:r>
              <w:rPr>
                <w:rFonts w:ascii="Times New Roman" w:hAnsi="Times New Roman"/>
              </w:rPr>
              <w:lastRenderedPageBreak/>
              <w:t>детям).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в общеобразовательной организации педагога-психолога.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специальности «педагог-психолог».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специалистов в качестве совместителей из других общеобразовательных организаций к выполнению функций педагога-психолога, проведению обучающих семинаров по развитию системы школьной медиации, профилактике и управлению конфликтами в образовательной среде, созданию (развитию) системы профилактической работы с учащимися, находящимися в социально-опасном положении;  поддержка обучающихся, состоящих на внутришкольном учете, на учете в КДН, ПДН, «группах риска» и др.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педагога-психолога в рамках сетевого взаимодействия.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педагога-психолога.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</w:t>
            </w:r>
            <w:r>
              <w:rPr>
                <w:rFonts w:ascii="Times New Roman" w:hAnsi="Times New Roman"/>
              </w:rPr>
              <w:lastRenderedPageBreak/>
              <w:t>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в штате общеобразовательной организации учителя-логопеда.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«учитель-логопед».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учителя-логопеда, проведению обучающих семинаров по развитию системы работы по оказанию помощи целевым группам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учителя-логопеда в рамках сетевого взаимодействия.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(учителя-логопеда).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Взаимодействие (в том числе с использованием дистанционных образовательных технологий) с ресурсными центрами, </w:t>
            </w:r>
            <w:r>
              <w:rPr>
                <w:rFonts w:ascii="Times New Roman" w:hAnsi="Times New Roman"/>
              </w:rPr>
              <w:lastRenderedPageBreak/>
              <w:t>медицинскими учреждениями.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в штате общеобразовательной организации учителя-дефектолога.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педагогического работника на специальность «учитель-дефектолог».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  к выполнению функций учителя-дефектолога, проведению обучающих семинаров по развитию системы работы по оказанию помощи целевым группам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учителя-дефектолога в рамках сетевого взаимодействия.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(учителя-дефектолога).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центрами, медицинскими учреждениями.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в штате общеобразовательной организации социального педагога.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Привлечение в качестве совместителей специалистов из других общеобразовательных организаций к выполнению </w:t>
            </w:r>
            <w:r>
              <w:rPr>
                <w:rFonts w:ascii="Times New Roman" w:hAnsi="Times New Roman"/>
              </w:rPr>
              <w:lastRenderedPageBreak/>
              <w:t>функций социального педагога, проведению обучающих семинаров по развитию системы работы по оказанию помощи целевым группам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социального педагога в рамках сетевого взаимодействия.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штатного специалиста (социального педагога).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(центры социальной помощи семьям и детям, психолого-медико-социального сопровождения).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разработана психолого-педагогическая программа.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психолого-педагогической программы.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разработана программа адресной психологической помощи (поддержки).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программы адресной психологической помощи (поддержки).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обеспечена вариативность направлений психолого-педагогического сопровождения </w:t>
            </w:r>
            <w:r>
              <w:rPr>
                <w:rFonts w:ascii="Times New Roman" w:hAnsi="Times New Roman"/>
              </w:rPr>
              <w:lastRenderedPageBreak/>
              <w:t>участников образовательных отношений.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Обеспечение психолого-педагогического сопровождения участников образовательного процесса, направленного на сохранение </w:t>
            </w:r>
            <w:r>
              <w:rPr>
                <w:rFonts w:ascii="Times New Roman" w:hAnsi="Times New Roman"/>
              </w:rPr>
              <w:lastRenderedPageBreak/>
              <w:t>и укрепление психологического здоровья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ценности здоровья и безопасного образа жизни.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развитие своей экологической культуры дифференциации и индивидуализации обучения.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мониторинга возможностей и способностей обучающихся, выявление и поддержка одаренных детей, детей с ограниченными возможностями здоровья.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психолого-педагогической поддержки участников олимпиадного движения.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психолого-педагогического сопровождения участников образовательного процесса, направленного на обеспечение осознанного и ответственного выбора </w:t>
            </w:r>
            <w:r>
              <w:rPr>
                <w:rFonts w:ascii="Times New Roman" w:hAnsi="Times New Roman"/>
              </w:rPr>
              <w:lastRenderedPageBreak/>
              <w:t>дальнейшей профессиональной сферы деятельности.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формирование коммуникативных навыков в разновозрастной среде и среде сверстников.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психолого-педагогического сопровождения участников образовательного процесса, направленного на поддержку детских объединений, ученического самоуправления.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обеспечена вариативность форм психолого-педагогического сопровождения участников образовательного процесса.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родителей (законных представителей)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консультирования педагогических работников.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коррекционной и развивающий работы с обучающимися в рамках </w:t>
            </w:r>
            <w:r>
              <w:rPr>
                <w:rFonts w:ascii="Times New Roman" w:hAnsi="Times New Roman"/>
              </w:rPr>
              <w:lastRenderedPageBreak/>
              <w:t>психолого-педагогического сопровождения участников образовательного процесса.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диагностической работы в рамках психолого-педагогического сопровождения участников образовательного процесса.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обеспечена диверсификация уровней психолого-педагогического сопровождения (индивидуальный, групповой, уровень класса, уровень организации).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диверсификации уровней психолого-педагогического сопровождения (индивидуальный, групповой, уровень класса, уровень организации).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обеспечено оказание психолого-педагогической помощи каждой из целевых группам обучающихся.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испытывающих трудности в освоении программы, развитии и социальной адаптации.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осуществления психолого-педагогического сопровождения обучающихся, проявляющих индивидуальные способности, и одаренных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осуществления индивидуального психолого-педагогического сопровождения обучающихся </w:t>
            </w:r>
            <w:r>
              <w:rPr>
                <w:rFonts w:ascii="Times New Roman" w:hAnsi="Times New Roman"/>
              </w:rPr>
              <w:lastRenderedPageBreak/>
              <w:t>с ОВЗ.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осуществляется психолого-педагогическое сопровождение участников образовательных отношений.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родителей (законных представителей) несовершеннолетних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психолого-педагогического сопровождения педагогических, учебно-вспомогательных и иных работников организации, обеспечивающих реализацию программ общего образования.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работы по определению потребности в профессиональном или дополнительном профессиональном образовании педагогических работников, осуществляющих психолого-педагогическое сопровождение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 педагогических и административных работников.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</w:t>
            </w:r>
            <w:r>
              <w:rPr>
                <w:rFonts w:ascii="Times New Roman" w:hAnsi="Times New Roman"/>
              </w:rPr>
              <w:lastRenderedPageBreak/>
              <w:t>компетентности  родительской общественности.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105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обучающихся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Выделение и оснащение тематических пространств для обучающихся (зона общения, игровая зона, зона релаксации и иное)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106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в кабинете педагога-психолога оборудованных зон (помещений) для проведения индивидуальных и групповых консультаций, психологической разгрузки, коррекционно-развивающей работы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специальных тематических зон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107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Формирование психологически благоприятного школьного пространства для педагогов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Выделение и оснащение тематического пространства (помещения) для отдыха и эмоционального восстановления педагогов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108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Профилактика травли в образовательной среде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Реализуется в виде отдельных мероприятий и (или) индивидуальных консультаций </w:t>
            </w:r>
            <w:r>
              <w:rPr>
                <w:rFonts w:ascii="Times New Roman" w:hAnsi="Times New Roman"/>
              </w:rPr>
              <w:lastRenderedPageBreak/>
              <w:t>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Рост явлений насилия, агрессии, игровой и интернет-зависимостей; десоциализации, виктимности в школе.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ЛА по профилактике буллинга в детской среде.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Отсутствие/недостаточно</w:t>
            </w:r>
            <w:r>
              <w:rPr>
                <w:rFonts w:ascii="Times New Roman" w:hAnsi="Times New Roman"/>
              </w:rPr>
              <w:lastRenderedPageBreak/>
              <w:t>сть мероприятий, направленных на профилактику травли в образовательной среде.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работы по </w:t>
            </w:r>
            <w:r>
              <w:rPr>
                <w:rFonts w:ascii="Times New Roman" w:hAnsi="Times New Roman"/>
              </w:rPr>
              <w:lastRenderedPageBreak/>
              <w:t>формированию благоприятного социального климата школы.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и оценки распространенности травли.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группы активистов по координации мероприятий по противодействию травле.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системы отслеживания инцидентов травли в школе.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работы по выработке и соблюдению  школьных правил, направленных на профилактику травли.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ситуации общения между школьниками.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диагностики вовлеченности в травлю конкретного ученика, а также распространенности буллинга в школе.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мониторинга результатов деятельности по профилактики травли в образовательной среде.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травли в образовательной среде.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Выстривание системы взаимодействия с </w:t>
            </w:r>
            <w:r>
              <w:rPr>
                <w:rFonts w:ascii="Times New Roman" w:hAnsi="Times New Roman"/>
              </w:rPr>
              <w:lastRenderedPageBreak/>
              <w:t>родителями по вопросам профилактики травли в образовательной среде.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контроля за осуществлением профилактики травли в образовательной организации.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Отсутствие/недостаточность профилактических мероприятий в образовательной среде.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Развитие системы школьной медиации: профилактика и управление конфликтами в образовательной среде.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обучающимися, находящимися в социально-опасном положении.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диагностической работы по раннему выявлению подростков «группы риска», склонных к противоправным действиям.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Профилактика суицидального поведения в детской и подростковой среде.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консультативных центров (обеспечение 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</w:t>
            </w:r>
            <w:r>
              <w:rPr>
                <w:rFonts w:ascii="Times New Roman" w:hAnsi="Times New Roman"/>
              </w:rPr>
              <w:lastRenderedPageBreak/>
              <w:t>медико-социального сопровождения, образовательные учреждения, реализующие АООП, правоохранительные органы (КДН, ПДН), органы здравоохранения, социальной защиты, опеки и попечительства и др.).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привлечения необходимых специалистов в рамках сетевого взаимодействия.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выстроена системная работа по преодолению дефицита компетенций у педагогических и иных работников образовательной </w:t>
            </w:r>
            <w:r>
              <w:rPr>
                <w:rFonts w:ascii="Times New Roman" w:hAnsi="Times New Roman"/>
              </w:rPr>
              <w:lastRenderedPageBreak/>
              <w:t>организации.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Обеспечение системной работы повыявлению и преодолению дефицита компетенций у социального пелагога в решении профессиональных задач.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и иных работников  школы поведению по предотвращению и вмешательству в ситуации травли.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развития кадрового потенциала в вопросах профилактики травли в образовательной среде.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Отсутствует административный контроль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 травли в образовательной среде.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 мониторинга результатов деятельности по </w:t>
            </w:r>
            <w:r>
              <w:rPr>
                <w:rFonts w:ascii="Times New Roman" w:hAnsi="Times New Roman"/>
              </w:rPr>
              <w:lastRenderedPageBreak/>
              <w:t>профилактике  травли в образовательной среде.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109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Профилактика девиантного поведения обучающихся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Реализуется в виде отдельных мероприятий и (или) индивидуальных консультаций отдельных участников образовательных отношений (обучающихся, родителей, педагогов)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«Школьный климат»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Формирование психологически благоприятного школьного климата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Риск увеличения в ОО обучающихся с антисоциальным, антидисциплинарным, делинквентным противоправным, а также аутоагрессивным (самоповреждающие и суицидальные) поступкам.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ЛА по профилактике различных видов девиации.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Отсутствует служба медиации в образовательной организации.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и функционирования службы медиации в образовательной организации.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Отсутствует эффективное распределение сфер ответственности в вопросах профилактики девиантного поведения обучающихся.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распределения сфер ответственности в вопросах профилактики девиантного поведения обучающихся.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выстроено межведомственное взаимодействие с различными субъектами профилактики деструктивного поведения детей и молодежи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межведомственного взаимодействия с различными субъектами профилактики деструктивного поведения детей и молодежи (из сферы дополнительного образования, культуры и искусства, физической культуры и спорта, социальной защиты и защиты детства, СМИ и т. д.).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</w:t>
            </w:r>
            <w:r>
              <w:rPr>
                <w:rFonts w:ascii="Times New Roman" w:hAnsi="Times New Roman"/>
              </w:rPr>
              <w:lastRenderedPageBreak/>
              <w:t>межведомственного взаимодействия с органами и учреждениями системы профилактики безнадзорности и правонарушений несовершеннолетних, правоохранительными органами (КДН, ПДН).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(психологические центры, центры социальной помощи семьям и детям, психолого-медико-социального сопровождения, образовательные учреждения, реализующие АООП, органы здравоохранения, социальной защиты, опеки и попечительства и др.).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осуществляется социально-педагогическая и психолого-педагогическая деятельность, направленная на выявление групп риска, в том числе семейного неблагополучия.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социально-опасном положении, а также не посещающих или систематически пропускающих по неуважительным причинам занятия в образовательных учреждениях.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плана </w:t>
            </w:r>
            <w:r>
              <w:rPr>
                <w:rFonts w:ascii="Times New Roman" w:hAnsi="Times New Roman"/>
              </w:rPr>
              <w:lastRenderedPageBreak/>
              <w:t>мероприятий по выявлению обучающихся, склонных к девиантному поведению.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выявлению обучающихся, находящихся в трудных жизненных ситуациях.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выявление семей, находящихся в социально опасном положении.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выстроена работа по оказанию помощи и поддержки обучающимся группы риска и их семьям.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поддержки обучающимся, находящихся в трудных жизненных ситуациях.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мероприятий по оказанию семьям, находящимся в социально опасном положении, помощи в обучении и воспитании детей.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Поддержка обучающихся, состоящих на внутришкольном учете, на учете в КДН, ПДН, «группах риска».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системы комплексного сопровождения детей-инвалидов, детей с ОВЗ и семей, воспитывающих таких детей.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консультативных центров (обеспечение </w:t>
            </w:r>
            <w:r>
              <w:rPr>
                <w:rFonts w:ascii="Times New Roman" w:hAnsi="Times New Roman"/>
              </w:rPr>
              <w:lastRenderedPageBreak/>
              <w:t>взаимодействия) для методической, психолого-педагогической, медико-социальной, диагностической и консультативной помощи (включая службу ранней коррекционной помощи) образовательной организации и родителям (законным представителям).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профилактической и информационно-просветительской работы с обучающимися группы риска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психолого-педагогической компетентности педагогических работников, обучающихся, их родителей (законных представителей).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Внедрение и развитие системы школьной медиации и восстановительных технологий по урегулированию межличностных конфликтов и профилактики правонарушений.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(развитие) системы профилактической работы с обучающимися девиантного поведения.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регулярного мониторинга занятости подростков «группы риска».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Организация диагностической работы по раннему выявлению подростков «группы риска», склонных к противоправным </w:t>
            </w:r>
            <w:r>
              <w:rPr>
                <w:rFonts w:ascii="Times New Roman" w:hAnsi="Times New Roman"/>
              </w:rPr>
              <w:lastRenderedPageBreak/>
              <w:t>действиям.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Профилактика суицидального поведения в детской и подростковой среде.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и реализация комплекса обучающих модулей для родителей детей-инвалидов по вопросам здоровья, развития, коррекции, обучения и воспитания.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плана включения обучающихся с девиантным поведением находящихся на профилактическом учете, в социально-значимую деятельность с использованием ресурса организаций дополнительного образования, детских и молодежных социально-ориентированных объединений.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мер по реализации программ и методик, направленных на формирование законопослушного поведения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Создание информационно-методического обеспечения системы профилактики девиантного поведения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Создание системы </w:t>
            </w:r>
            <w:r>
              <w:rPr>
                <w:rFonts w:ascii="Times New Roman" w:hAnsi="Times New Roman"/>
              </w:rPr>
              <w:lastRenderedPageBreak/>
              <w:t>информационно-аналитического обеспечения профилактики девиантного поведения (система сбора, получения и использования информации; информационные материалы по профилактике девиантного поведения; статистические сведения о выявлении обучающихся, не посещающих образовательную организацию, систематически пропускающих учебные занятия без уважительных причин, безнадзорных и совершивших преступления и правонарушения, а также обучающихся, склонных к иным видам отклоняющегося поведения).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системы иформационно-просветительской работа с обучающимися по вопросам девиантного поведения.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разработки и реализации системы индивидуальной профилактической работы с обучающимися.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социально-педагогической диагностики (осуществляется специалистами </w:t>
            </w:r>
            <w:r>
              <w:rPr>
                <w:rFonts w:ascii="Times New Roman" w:hAnsi="Times New Roman"/>
              </w:rPr>
              <w:lastRenderedPageBreak/>
              <w:t>образовательного учреждения, в котором происходит сбор информации о влиянии на личность и социум социально-психологических, педагогических, экологических и социологических факторов в целях повышения эффективности педагогических факторов).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работы, направленная на профилактику формирования у обучающихся девиантных форм поведения, агрессии и повышенной тревожности.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Планирование мероприятий по проведению социально-профилактической работы.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создания в образовательной организации поддерживающе-компенсаторной среды.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Кадровый дефицит (отсутствие в организации психолога и/или социального педагога).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переподготовки педагогических работников по требующимся специальностям.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Привлечение в качестве совместителей специалистов из других общеобразовательных организаций.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Решение кадрового вопроса путем привлечения </w:t>
            </w:r>
            <w:r>
              <w:rPr>
                <w:rFonts w:ascii="Times New Roman" w:hAnsi="Times New Roman"/>
              </w:rPr>
              <w:lastRenderedPageBreak/>
              <w:t>необходимых специалистов в рамках сетевого взаимодействия.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Решение кадрового вопроса путем принятия штатных специалистов.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Взаимодействие (в том числе с использованием дистанционных образовательных технологий) с ресурсными центрами и др.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выстроена системная работа по преодолению дефицита компетенций у педагогических и иных работников образовательной организации по вопросам профилактики девиантного поведения.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и развития психолого-педагогической компетентности работников организации.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педагогов-психологов в решении профессиональных задач.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системной работы по выявлению и преодолению дефицита компетенций у  социального педагога в решении профессиональных задач.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Повышение уровня профессиональной компетентности  педагогических и иных работников в области профилактики девиантного поведения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Проведение  мероприятий по развитию кадрового </w:t>
            </w:r>
            <w:r>
              <w:rPr>
                <w:rFonts w:ascii="Times New Roman" w:hAnsi="Times New Roman"/>
              </w:rPr>
              <w:lastRenderedPageBreak/>
              <w:t>потенциала в вопросах профилактики девиантного поведения.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Организация обучения педагогических работников по вопросам профилактики девиантного поведения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формирования у педагогических и иных работников организации необходимых компетенций в области разпознавания различных видов девиантного поведения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Ознакомление педагогических и иных работников организации   с алгоритмом/порядком действий для различных видов отклоняющегося поведения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формрования у специалистов компетенций, обеспечивающих возможность профессионально работать в межведомственной и междисциплинарной команде.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обеспечивается взаимодействие с родителями по вопросам профилактики девиантного поведения обучающихся.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формирования и развития психолого-педагогической компетентности родителей (законных представителей) несовершеннолетних </w:t>
            </w:r>
            <w:r>
              <w:rPr>
                <w:rFonts w:ascii="Times New Roman" w:hAnsi="Times New Roman"/>
              </w:rPr>
              <w:lastRenderedPageBreak/>
              <w:t>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взаимодействия с родителями по вопросам профилактики асоциального поведения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Проведение консультирования родителей в случае затрудненных воспитательных усилий или конфликтных родительско-детских взаимоотношений.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Не осуществляется психолого-педагогическое сопровождение внутрисемейной профилактики деструктивного поведения детей и молодежи.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Выстривание системы информационно-просветительской работы с родителями.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Отсутствует административный контроль.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Выстраивание системы контроля осуществления профилактики девиантного поведения обучающихся.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 мониторинга результатов деятельности по профилактике девиантного поведения обучающихся.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110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Наличие локальных актов (далее ‒ ЛА) образовательной организации, регламентирующих ограничения </w:t>
            </w:r>
            <w:r>
              <w:rPr>
                <w:rFonts w:ascii="Times New Roman" w:hAnsi="Times New Roman"/>
              </w:rPr>
              <w:lastRenderedPageBreak/>
              <w:t>использования мобильных телефонов обучающимися(критический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111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Подключение образовательной организации к высокоскоростному интернету(критический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112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Предоставление безопасного доступа к информационно-коммуникационной сети Интернет 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113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Использование федеральной государственной информационной системы Моя школа, в том числе верифицированного цифрового образовательного контента, при реализации основных общеобразовательных программ(критический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100% педагогических работников зарегистрированы на платформе ФГИС «Моя школа» 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управленческих компетенций в реализации государственной политики по внедрению ФГИС «Моя школа» и ЦОС.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рекомендаций, нормативных документов по использование ФГИС «Моя школа», в том числе верифицированного цифрового образовательного контента, при реализации основных общеобразовательных программ.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Отсутствие/частичная разработка ЛА документов по использованию ФГИС «Моя школа».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Разработка ЛА: «Положение о применении электронного обучения, дистанционных образовательных технологий при реализации образовательных программ»; «дорожной карты» по реализации мероприятий по подключению и использованию ФГИС «Моя </w:t>
            </w:r>
            <w:r>
              <w:rPr>
                <w:rFonts w:ascii="Times New Roman" w:hAnsi="Times New Roman"/>
              </w:rPr>
              <w:lastRenderedPageBreak/>
              <w:t>школа».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модели цифровой образовательной среды образовательной организации на основе целевой модели, утвержденной приказом Министерства просвещения Российской Федерации от 02.12.2019 № 649.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проекта по цифровой образовательной среде образовательной организации и включение всех педагогов и управленческого персонала школы к использованию единого доступа к образовательным сервисам цифровым учебным материалам.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Отсутствует необходимое количество оборудованных рабочих мест педагогов, оснащенных необходимым оборудованием.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анализа ресурсов школы: инфраструктура, материально-техническая база, кадры, методик, как основных компонентов для реализации образовательных программ.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Недостаточный уровень технической подготовки ответственного за подключение к ИС.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помощи, изучение методических рекомендаций ФГАНУ ФИЦТО.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Педагогические работники не обладают необходимыми компетенциями.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Осуществление мониторинга цифровых компетенций педагогов и обучающихся, позволяющих использовать </w:t>
            </w:r>
            <w:r>
              <w:rPr>
                <w:rFonts w:ascii="Times New Roman" w:hAnsi="Times New Roman"/>
              </w:rPr>
              <w:lastRenderedPageBreak/>
              <w:t>оборудование и программные средства, технологии дистанционного образовательного взаимодействия, пользоваться доступом к информационным каналам сети Интернет, ресурсам медиатек.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курсовой подготовки педагогов по совершенствованию и развитию  цифровых компетенций.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Педагогические работники не знакомы с функциональными возможностями ФГИС «Моя школа».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Оказание методической помощи педагогическим работникам, изучение педагогическими работниками  Методических рекомендаций для педагогических работников по вопросам работы на платформе ФГИС «Моя школа».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Неиспользование возможностей ФГИС «Моя школа» в организации оценочной деятельности.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Обеспечение оценки и учета результатов использования разнообразных методов и форм обучения, взаимно дополняющих друг друга, в том числе проектов, практических, командных, исследовательских, творческих работ, самоанализа и самооценки, взаимооценки, наблюдения, испытаний (тестов), динамических показателей </w:t>
            </w:r>
            <w:r>
              <w:rPr>
                <w:rFonts w:ascii="Times New Roman" w:hAnsi="Times New Roman"/>
              </w:rPr>
              <w:lastRenderedPageBreak/>
              <w:t>освоения навыков и знаний, в том числе формируемых с использованием цифровых технологий.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Невключенность в рабочие программы учебных предметов видов учебной деятельности с использованием ресурсов ФГИС «Моя школа».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в рабочих программах учебных предметов, учебных курсов (в том числе внеурочной деятельности), учебных модулей  возможности использования  электронных (цифровых) образовательных ресурсов, являющихся учебно-методическими материалами (мультимедийные программы, электронные учебники и задачники, электронные библиотеки, виртуальные лаборатории, игровые программы, коллекции цифровых образовательных ресурсов), используемыми для обучения и воспитания различных групп пользователей, представленными в электронном (цифровом) виде и реализующими дидактические возможности ИКТ, содержание которых соответствует законодательству об образовании.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Неприятие родителями и некоторыми педагогами электронного обучения </w:t>
            </w:r>
            <w:r>
              <w:rPr>
                <w:rFonts w:ascii="Times New Roman" w:hAnsi="Times New Roman"/>
              </w:rPr>
              <w:lastRenderedPageBreak/>
              <w:t>из-за влияния на здоровье школьника (педагога).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Проведение разъяснительной работы с педагогами, с родителями (законными </w:t>
            </w:r>
            <w:r>
              <w:rPr>
                <w:rFonts w:ascii="Times New Roman" w:hAnsi="Times New Roman"/>
              </w:rPr>
              <w:lastRenderedPageBreak/>
              <w:t>представителями).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Выработка системы контроля за временными нормами электронного обучения.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114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Информационно-коммуникационная образовательная платформа Сферум(критический показатель)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100% педагогических работников включены в сетевые профессиональные сообщества по обмену педагогическим опытом и активно используют платформу «Сферум»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115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Оснащение образовательной организации IT- оборудованием в соответствии с Методическими рекомендациями по вопросам размещения оборудования, поставляемого в целях обеспечения образовательных организаций материально-технической базой для внедрения ЦОС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Соответствует в полной мере             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финансирования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Перераспределение бюджетных средств или привлечение дополнительных источников финансирование.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Оборудование образовательной организации не соответствует Методическим рекомендациям по вопросам размещения оборудования, поставляемого в целях обеспечения образовательных организаций материально-технической базой для </w:t>
            </w:r>
            <w:r>
              <w:rPr>
                <w:rFonts w:ascii="Times New Roman" w:hAnsi="Times New Roman"/>
              </w:rPr>
              <w:lastRenderedPageBreak/>
              <w:t>внедрения ЦОС.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Разработка мероприятий по развитию материально-технической базы, информационно-телекоммуникационной инфраструктуры для внедрения ЦОС.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Приобретение современного IT- оборудования за счет средств образовательной организации на учебные расходы, участие в грантовых конкурсах, привлечение внебюджетных средств.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цифровой модели образовательной среды.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Реализация и внедрение целевой модели цифровой образовательной среды, (утвержденной приказом Минпросвещения России от 02.12.2019 г. № 649) средствами вычислительной техники, программным обеспечением и презентационным оборудованием.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обеспечено хранение оборудования ЦОС.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хранения компьютерной и мультимедийной техники в соответствии с ГОСТ 21552-84 «Средства вычислительной техники. Общие технические требования, приемка, методы испытаний, маркировка, упаковка, транспортирование и хранение».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соблюдаются условия и нормы хранения техники.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соблюдаются требования к безопасности.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 xml:space="preserve">Изучение Методических рекомендаций по вопросам размещения оборудования, </w:t>
            </w:r>
            <w:r>
              <w:rPr>
                <w:rFonts w:ascii="Times New Roman" w:hAnsi="Times New Roman"/>
              </w:rPr>
              <w:lastRenderedPageBreak/>
              <w:t>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соблюдаются рекомендации по хранению оборудования.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выполняются рекомендации по размещению оборудования.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размещения оборудования, поставляемого в целях обеспечения образовательных организаций материально-технической базой для внедрения ЦОС и обеспечить соблюдение требований данного документа.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осуществляется административный контроль эксплуатации оборудования.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эксплуатации оборудования. Коррекция плана административного контроля.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Не выполняются </w:t>
            </w:r>
            <w:r>
              <w:rPr>
                <w:rFonts w:ascii="Times New Roman" w:hAnsi="Times New Roman"/>
              </w:rPr>
              <w:lastRenderedPageBreak/>
              <w:t>рекомендации по использованию оборудования на учебных предметах обязательных предметных областей, указанных во ФГОС НОО, ФГОС ООО, ФГОС СОО.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 xml:space="preserve">Изучение Методических </w:t>
            </w:r>
            <w:r>
              <w:rPr>
                <w:rFonts w:ascii="Times New Roman" w:hAnsi="Times New Roman"/>
              </w:rPr>
              <w:lastRenderedPageBreak/>
              <w:t>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разных видов учебной деятельности обучающихся в соответствии с ФГОС НОО, ФГОС ООО, ФГОС СОО.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вопросам использования в образовательном процессе оборудования, поставляемого в целях обеспечения образовательных организаций материально-технической базой для внедрения ЦОС и обеспечить их выполенение.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выполняются рекомендации по использованию оборудования при организации образовательной деятельности по дополнительным образовательным программам.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Методических рекомендаций по организации использования оборудования в рамках внедрения цифровой образовательной среды дополнительного образования и обеспечить выполнение данных рекомендаций.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административного контроля использования оборудования.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Осуществление административного контроля использования оборудования. Коррекция плана административного контроля.</w:t>
            </w:r>
          </w:p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116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Эксплуатация информационной системы управления образовательной организацией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Информационная система управления образовательной организацией интегрирована с региональными информационными системами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ЦОС (поддержка всех активностей)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117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 в образовательной организации пространства для учебных и неучебных занятий, творческих дел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118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школьного библиотечного информационного центра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создан и функционирует школьный библиотечный информационный центр  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Организация внутришкольного пространства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119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модели Школа полного дня на основе интеграции урочной и внеурочной деятельности обучающихся, программ дополнительного образования детей, включая пребывание в группах продленного дня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Наличие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школы полного дня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120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 xml:space="preserve">Сформированы коллегиальные органы управления в соответствии с Федеральным законом Об образовании в </w:t>
            </w:r>
            <w:r>
              <w:rPr>
                <w:rFonts w:ascii="Times New Roman" w:hAnsi="Times New Roman"/>
              </w:rPr>
              <w:lastRenderedPageBreak/>
              <w:t>Российской Федерации, предусмотренные уставом образовательной организации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Да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E1482" w:rsidRDefault="00FE1482"/>
        </w:tc>
        <w:tc>
          <w:tcPr>
            <w:tcW w:w="0" w:type="auto"/>
          </w:tcPr>
          <w:p w:rsidR="00FE1482" w:rsidRDefault="00FE1482"/>
        </w:tc>
      </w:tr>
      <w:tr w:rsidR="00FE1482"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lastRenderedPageBreak/>
              <w:t>121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Функционирование управляющего совета образовательной организации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Нет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Ключевое условие «Образовательная среда»</w:t>
            </w:r>
          </w:p>
        </w:tc>
        <w:tc>
          <w:tcPr>
            <w:tcW w:w="0" w:type="auto"/>
            <w:vMerge w:val="restart"/>
          </w:tcPr>
          <w:p w:rsidR="00FE1482" w:rsidRDefault="007910F2">
            <w:r>
              <w:rPr>
                <w:rFonts w:ascii="Times New Roman" w:hAnsi="Times New Roman"/>
              </w:rPr>
              <w:t>Реализация государственно-общественного управления</w:t>
            </w:r>
          </w:p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ЛА, регламентирующих деятельность управляющего совета.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Разработать и утвердить ЛА, регламентирующие деятельность управляющего совета.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 сформирован управляющий совет, предусмотренный уставом образовательной организации.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Формирование управляющего совета в соответствии НП документами.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Управляющий совет создан, но не выполняет в полней мере возложенные на него функции. 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Изучение опыта успешно функционирующих Управляющих Советов ОО, использование данного опыта работы.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Использование открытой системы принятия решений в образовательной организации.</w:t>
            </w:r>
          </w:p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Усиление влияния родительской общественности в образовательной организации.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 xml:space="preserve">Низкая компетентность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</w:t>
            </w:r>
            <w:r>
              <w:rPr>
                <w:rFonts w:ascii="Times New Roman" w:hAnsi="Times New Roman"/>
              </w:rPr>
              <w:lastRenderedPageBreak/>
              <w:t>программа); прав и обязанностей членов управляющего совета.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lastRenderedPageBreak/>
              <w:t>Обучение членов управляющего совета в части разработки стратегии образовательной организации (программа развития образовательной организации, образовательная программа); прав и обязанностей членов управляющего совета.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Недостаточный уровень информированности о деятельности Управляющего Совета и обратной связи с общественностью.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информированности о деятельности Управляющего Совета и обратной связи с общественностью.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Отсутствие механизмов контроля принятия решений.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Разработка коллегиального механизма принятия решений.</w:t>
            </w:r>
          </w:p>
        </w:tc>
      </w:tr>
      <w:tr w:rsidR="00FE1482"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  <w:vMerge/>
          </w:tcPr>
          <w:p w:rsidR="00FE1482" w:rsidRDefault="00FE1482"/>
        </w:tc>
        <w:tc>
          <w:tcPr>
            <w:tcW w:w="0" w:type="auto"/>
          </w:tcPr>
          <w:p w:rsidR="00FE1482" w:rsidRDefault="007910F2">
            <w:r>
              <w:rPr>
                <w:rFonts w:ascii="Times New Roman" w:hAnsi="Times New Roman"/>
              </w:rPr>
              <w:t>Наличие конфликта интересов при формировании состава управляющего совета.</w:t>
            </w:r>
          </w:p>
        </w:tc>
        <w:tc>
          <w:tcPr>
            <w:tcW w:w="0" w:type="auto"/>
          </w:tcPr>
          <w:p w:rsidR="00FE1482" w:rsidRDefault="007910F2">
            <w:pPr>
              <w:numPr>
                <w:ilvl w:val="0"/>
                <w:numId w:val="1"/>
              </w:numPr>
            </w:pPr>
            <w:r>
              <w:rPr>
                <w:rFonts w:ascii="Times New Roman" w:hAnsi="Times New Roman"/>
              </w:rPr>
              <w:t>Обеспечение отсутствия конфликта интересов, в том числе путем внесения необходимых изменений в ЛА.</w:t>
            </w:r>
          </w:p>
        </w:tc>
      </w:tr>
    </w:tbl>
    <w:p w:rsidR="00932602" w:rsidRDefault="0093260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32602">
        <w:rPr>
          <w:rFonts w:ascii="Times New Roman" w:hAnsi="Times New Roman" w:cs="Times New Roman"/>
          <w:sz w:val="28"/>
          <w:szCs w:val="28"/>
        </w:rPr>
        <w:t>3.2. Описание дефицитов по каждому магистральному направлению и ключевому условию.</w:t>
      </w:r>
    </w:p>
    <w:p w:rsidR="00932602" w:rsidRPr="002855D8" w:rsidRDefault="00932602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932602" w:rsidP="00932602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02">
        <w:rPr>
          <w:rFonts w:ascii="Times New Roman" w:hAnsi="Times New Roman" w:cs="Times New Roman"/>
          <w:b/>
          <w:sz w:val="24"/>
          <w:szCs w:val="24"/>
        </w:rPr>
        <w:t>Магистральное направление «Знание»</w:t>
      </w:r>
    </w:p>
    <w:p w:rsidR="007745D9" w:rsidRDefault="0067377E" w:rsidP="007745D9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5D9">
        <w:rPr>
          <w:rFonts w:ascii="Times New Roman" w:hAnsi="Times New Roman"/>
          <w:sz w:val="24"/>
          <w:szCs w:val="24"/>
        </w:rPr>
        <w:t>Недостаток</w:t>
      </w:r>
      <w:r w:rsidR="00932602" w:rsidRPr="007745D9">
        <w:rPr>
          <w:rFonts w:ascii="Times New Roman" w:hAnsi="Times New Roman"/>
          <w:sz w:val="24"/>
          <w:szCs w:val="24"/>
        </w:rPr>
        <w:t xml:space="preserve"> квалифицированных педагогов, которые могут обеспечивать реализацию программ учебных предметов на профильном, углубленном уровне.</w:t>
      </w:r>
    </w:p>
    <w:p w:rsidR="007745D9" w:rsidRDefault="00B7729A" w:rsidP="007745D9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5D9">
        <w:rPr>
          <w:rFonts w:ascii="Times New Roman" w:hAnsi="Times New Roman"/>
          <w:sz w:val="24"/>
          <w:szCs w:val="24"/>
        </w:rPr>
        <w:t xml:space="preserve">Недостаточная работа по подготовке обучающихся к выбору профиля обучения.  </w:t>
      </w:r>
    </w:p>
    <w:p w:rsidR="007745D9" w:rsidRDefault="00B7729A" w:rsidP="007745D9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5D9">
        <w:rPr>
          <w:rFonts w:ascii="Times New Roman" w:hAnsi="Times New Roman"/>
          <w:sz w:val="24"/>
          <w:szCs w:val="24"/>
        </w:rPr>
        <w:t>Недостаточная материально-техническая база, нет оборудования для экспериментов, лабораторных работ и опытов.</w:t>
      </w:r>
    </w:p>
    <w:p w:rsidR="007745D9" w:rsidRDefault="00B7729A" w:rsidP="007745D9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5D9">
        <w:rPr>
          <w:rFonts w:ascii="Times New Roman" w:hAnsi="Times New Roman"/>
          <w:sz w:val="24"/>
          <w:szCs w:val="24"/>
        </w:rPr>
        <w:t>Недостаточное качество управления формированием и функционированием системы методического и организационно-педагогического обеспечения профильного обучения, дифференциации и индивидуализации обучения.</w:t>
      </w:r>
    </w:p>
    <w:p w:rsidR="007745D9" w:rsidRDefault="0067377E" w:rsidP="007745D9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5D9">
        <w:rPr>
          <w:rFonts w:ascii="Times New Roman" w:hAnsi="Times New Roman"/>
          <w:sz w:val="24"/>
          <w:szCs w:val="24"/>
        </w:rPr>
        <w:t>Недостаточная работа по формированию интереса и мотивации обучающихся к профильному обучению.</w:t>
      </w:r>
    </w:p>
    <w:p w:rsidR="007745D9" w:rsidRDefault="0067377E" w:rsidP="007745D9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5D9">
        <w:rPr>
          <w:rFonts w:ascii="Times New Roman" w:hAnsi="Times New Roman"/>
          <w:sz w:val="24"/>
          <w:szCs w:val="24"/>
        </w:rPr>
        <w:t>Несформированность материально-технических условий для использования ЭОР на уроках и занятиях внеурочной деятельности.</w:t>
      </w:r>
    </w:p>
    <w:p w:rsidR="007745D9" w:rsidRDefault="0067377E" w:rsidP="007745D9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5D9">
        <w:rPr>
          <w:rFonts w:ascii="Times New Roman" w:hAnsi="Times New Roman"/>
          <w:sz w:val="24"/>
          <w:szCs w:val="24"/>
        </w:rPr>
        <w:t>Отсутствие ресурсных возможностей (кадры, помещения) для реализации программ курсов внеурочной деятельности.Недостаток организации вовлечения обучающихся в олимпиадное движение школьников и подготовки к участию обучающихся во Всероссийской олимпиаде школьников.</w:t>
      </w:r>
    </w:p>
    <w:p w:rsidR="00B7729A" w:rsidRPr="007745D9" w:rsidRDefault="007745D9" w:rsidP="007745D9">
      <w:pPr>
        <w:pStyle w:val="a3"/>
        <w:numPr>
          <w:ilvl w:val="1"/>
          <w:numId w:val="4"/>
        </w:numPr>
        <w:adjustRightInd w:val="0"/>
        <w:snapToGri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745D9">
        <w:rPr>
          <w:rFonts w:ascii="Times New Roman" w:hAnsi="Times New Roman"/>
          <w:sz w:val="24"/>
          <w:szCs w:val="24"/>
        </w:rPr>
        <w:t>Разработанные ЛА по вопросам организации образования обучающихся с ОВЗ, с инвалидностью не охватывают все вопросы организации образования обучающихся с ОВЗ, с инвалидностью.</w:t>
      </w:r>
    </w:p>
    <w:p w:rsidR="00B7729A" w:rsidRDefault="00B7729A" w:rsidP="00932602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932602" w:rsidRDefault="00932602" w:rsidP="00932602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02">
        <w:rPr>
          <w:rFonts w:ascii="Times New Roman" w:hAnsi="Times New Roman" w:cs="Times New Roman"/>
          <w:b/>
          <w:sz w:val="24"/>
          <w:szCs w:val="24"/>
        </w:rPr>
        <w:lastRenderedPageBreak/>
        <w:t>Магистральное направление «Здоровье»</w:t>
      </w:r>
    </w:p>
    <w:p w:rsidR="007745D9" w:rsidRDefault="007745D9" w:rsidP="007745D9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80EF0" w:rsidRPr="00980EF0" w:rsidRDefault="00980EF0" w:rsidP="00980EF0">
      <w:pPr>
        <w:pStyle w:val="a3"/>
        <w:numPr>
          <w:ilvl w:val="2"/>
          <w:numId w:val="4"/>
        </w:numPr>
        <w:tabs>
          <w:tab w:val="clear" w:pos="2160"/>
          <w:tab w:val="num" w:pos="1418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980EF0">
        <w:rPr>
          <w:rFonts w:ascii="Times New Roman" w:hAnsi="Times New Roman"/>
          <w:sz w:val="24"/>
          <w:szCs w:val="24"/>
        </w:rPr>
        <w:t>Отсутствие спортивного зала, соответствующего требованиям СанПин, отсутствие спортивной инфраструктуры для занятий физической культурой и спортом.</w:t>
      </w:r>
    </w:p>
    <w:p w:rsidR="00980EF0" w:rsidRPr="00980EF0" w:rsidRDefault="00980EF0" w:rsidP="00980EF0">
      <w:pPr>
        <w:pStyle w:val="a3"/>
        <w:numPr>
          <w:ilvl w:val="2"/>
          <w:numId w:val="4"/>
        </w:numPr>
        <w:tabs>
          <w:tab w:val="clear" w:pos="2160"/>
          <w:tab w:val="num" w:pos="1418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980EF0">
        <w:rPr>
          <w:rFonts w:ascii="Times New Roman" w:hAnsi="Times New Roman"/>
          <w:sz w:val="24"/>
          <w:szCs w:val="24"/>
        </w:rPr>
        <w:t>Недостаточная работа по формированию мотивации у обучающихся и их родителей к посещению школьных спортивных клубов.</w:t>
      </w:r>
    </w:p>
    <w:p w:rsidR="00932602" w:rsidRPr="00742E3E" w:rsidRDefault="00980EF0" w:rsidP="00742E3E">
      <w:pPr>
        <w:pStyle w:val="a3"/>
        <w:numPr>
          <w:ilvl w:val="2"/>
          <w:numId w:val="4"/>
        </w:numPr>
        <w:tabs>
          <w:tab w:val="clear" w:pos="2160"/>
          <w:tab w:val="num" w:pos="1418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980EF0">
        <w:rPr>
          <w:rFonts w:ascii="Times New Roman" w:hAnsi="Times New Roman"/>
          <w:sz w:val="24"/>
          <w:szCs w:val="24"/>
        </w:rPr>
        <w:t>Недостаточная работа по привлечению обучающихся к участию во Всероссийском физкультурно-спортивном комплексе «Готов к труду и обороне».</w:t>
      </w:r>
    </w:p>
    <w:p w:rsidR="00742E3E" w:rsidRDefault="00742E3E" w:rsidP="00742E3E">
      <w:pPr>
        <w:pStyle w:val="a3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2E3E">
        <w:rPr>
          <w:rFonts w:ascii="Times New Roman" w:hAnsi="Times New Roman" w:cs="Times New Roman"/>
          <w:b/>
          <w:sz w:val="24"/>
          <w:szCs w:val="24"/>
        </w:rPr>
        <w:t>Магис</w:t>
      </w:r>
      <w:r>
        <w:rPr>
          <w:rFonts w:ascii="Times New Roman" w:hAnsi="Times New Roman" w:cs="Times New Roman"/>
          <w:b/>
          <w:sz w:val="24"/>
          <w:szCs w:val="24"/>
        </w:rPr>
        <w:t>тральное направление «Творчество</w:t>
      </w:r>
      <w:r w:rsidRPr="00742E3E">
        <w:rPr>
          <w:rFonts w:ascii="Times New Roman" w:hAnsi="Times New Roman" w:cs="Times New Roman"/>
          <w:b/>
          <w:sz w:val="24"/>
          <w:szCs w:val="24"/>
        </w:rPr>
        <w:t>»</w:t>
      </w:r>
    </w:p>
    <w:p w:rsidR="00742E3E" w:rsidRPr="00742E3E" w:rsidRDefault="00742E3E" w:rsidP="00572317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42E3E">
        <w:rPr>
          <w:rFonts w:ascii="Times New Roman" w:hAnsi="Times New Roman"/>
          <w:sz w:val="24"/>
          <w:szCs w:val="24"/>
        </w:rPr>
        <w:t>Недостаточное материально-техническое оснащение, помещения, необходимые для реализации дополнительных общеобразовательных программ технической и естественно-научной направленностей.</w:t>
      </w:r>
    </w:p>
    <w:p w:rsidR="00742E3E" w:rsidRPr="00742E3E" w:rsidRDefault="00742E3E" w:rsidP="00572317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42E3E">
        <w:rPr>
          <w:rFonts w:ascii="Times New Roman" w:hAnsi="Times New Roman"/>
          <w:sz w:val="24"/>
          <w:szCs w:val="24"/>
        </w:rPr>
        <w:t>Недостаточная работа по формированию интереса и мотивации обучающихся и их родителей (законных представителей) в обучении детей по программам технологической направленности.</w:t>
      </w:r>
    </w:p>
    <w:p w:rsidR="00742E3E" w:rsidRPr="00742E3E" w:rsidRDefault="00742E3E" w:rsidP="00572317">
      <w:pPr>
        <w:pStyle w:val="a3"/>
        <w:numPr>
          <w:ilvl w:val="0"/>
          <w:numId w:val="9"/>
        </w:numPr>
        <w:tabs>
          <w:tab w:val="clear" w:pos="720"/>
          <w:tab w:val="num" w:pos="1418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742E3E">
        <w:rPr>
          <w:rFonts w:ascii="Times New Roman" w:hAnsi="Times New Roman"/>
          <w:sz w:val="24"/>
          <w:szCs w:val="24"/>
        </w:rPr>
        <w:t>Недостаточная работа по привлечению обучающихся к участию в конкурсах, фестивалях, олимпиадах, конференциях.</w:t>
      </w:r>
    </w:p>
    <w:p w:rsidR="00932602" w:rsidRDefault="00932602" w:rsidP="008F7FC8">
      <w:pPr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02">
        <w:rPr>
          <w:rFonts w:ascii="Times New Roman" w:hAnsi="Times New Roman" w:cs="Times New Roman"/>
          <w:b/>
          <w:sz w:val="24"/>
          <w:szCs w:val="24"/>
        </w:rPr>
        <w:t>Магистральное направление «Воспитание»</w:t>
      </w:r>
    </w:p>
    <w:p w:rsidR="008706E8" w:rsidRPr="008706E8" w:rsidRDefault="008706E8" w:rsidP="00572317">
      <w:pPr>
        <w:pStyle w:val="a3"/>
        <w:numPr>
          <w:ilvl w:val="1"/>
          <w:numId w:val="9"/>
        </w:numPr>
        <w:rPr>
          <w:rFonts w:ascii="Times New Roman" w:hAnsi="Times New Roman"/>
        </w:rPr>
      </w:pPr>
      <w:r w:rsidRPr="008706E8">
        <w:rPr>
          <w:rFonts w:ascii="Times New Roman" w:hAnsi="Times New Roman"/>
        </w:rPr>
        <w:t>Отсутствие материально-технического оснащения для реализации программ по туризму, отсутствие необходимого личного и группового снаряжения.</w:t>
      </w:r>
    </w:p>
    <w:p w:rsidR="008706E8" w:rsidRDefault="008706E8" w:rsidP="008706E8">
      <w:pPr>
        <w:pStyle w:val="a3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706E8">
        <w:rPr>
          <w:rFonts w:ascii="Times New Roman" w:hAnsi="Times New Roman" w:cs="Times New Roman"/>
          <w:b/>
          <w:sz w:val="24"/>
          <w:szCs w:val="24"/>
        </w:rPr>
        <w:t>Магистральное направление «</w:t>
      </w:r>
      <w:r w:rsidRPr="008706E8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Профориентация</w:t>
      </w:r>
      <w:r w:rsidRPr="008706E8">
        <w:rPr>
          <w:rFonts w:ascii="Times New Roman" w:hAnsi="Times New Roman" w:cs="Times New Roman"/>
          <w:b/>
          <w:sz w:val="24"/>
          <w:szCs w:val="24"/>
        </w:rPr>
        <w:t>»</w:t>
      </w:r>
    </w:p>
    <w:p w:rsidR="008706E8" w:rsidRPr="008706E8" w:rsidRDefault="008706E8" w:rsidP="008706E8">
      <w:pPr>
        <w:pStyle w:val="a3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706E8" w:rsidRPr="008706E8" w:rsidRDefault="008706E8" w:rsidP="00572317">
      <w:pPr>
        <w:pStyle w:val="a3"/>
        <w:numPr>
          <w:ilvl w:val="2"/>
          <w:numId w:val="9"/>
        </w:numPr>
        <w:tabs>
          <w:tab w:val="clear" w:pos="2160"/>
          <w:tab w:val="num" w:pos="1418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8706E8">
        <w:rPr>
          <w:rFonts w:ascii="Times New Roman" w:hAnsi="Times New Roman"/>
          <w:sz w:val="24"/>
          <w:szCs w:val="24"/>
        </w:rPr>
        <w:t>Недостаточный уровень работы с обучающимися по проведению системной подготовительной предпрофильной и предпрофессиональной работы в основной школе для обеспечения предварительного самоопределения обучающихся.</w:t>
      </w:r>
    </w:p>
    <w:p w:rsidR="00742E3E" w:rsidRPr="00DA28C1" w:rsidRDefault="008706E8" w:rsidP="00572317">
      <w:pPr>
        <w:pStyle w:val="a3"/>
        <w:numPr>
          <w:ilvl w:val="2"/>
          <w:numId w:val="9"/>
        </w:numPr>
        <w:tabs>
          <w:tab w:val="clear" w:pos="2160"/>
          <w:tab w:val="num" w:pos="1418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8706E8">
        <w:rPr>
          <w:rFonts w:ascii="Times New Roman" w:hAnsi="Times New Roman"/>
          <w:sz w:val="24"/>
          <w:szCs w:val="24"/>
        </w:rPr>
        <w:t>Отсутствие профильных предпрофессиональных классов, удовлетворяющих интересы и потребности обучающихся.</w:t>
      </w:r>
    </w:p>
    <w:p w:rsidR="00932602" w:rsidRDefault="00932602" w:rsidP="00932602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2602" w:rsidRDefault="00932602" w:rsidP="00932602">
      <w:pPr>
        <w:adjustRightInd w:val="0"/>
        <w:snapToGri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2602">
        <w:rPr>
          <w:rFonts w:ascii="Times New Roman" w:hAnsi="Times New Roman" w:cs="Times New Roman"/>
          <w:b/>
          <w:sz w:val="24"/>
          <w:szCs w:val="24"/>
        </w:rPr>
        <w:t>Магистральное направление «Учитель. Школьная команда»</w:t>
      </w:r>
    </w:p>
    <w:p w:rsidR="00DA28C1" w:rsidRPr="00DA28C1" w:rsidRDefault="00DA28C1" w:rsidP="00572317">
      <w:pPr>
        <w:pStyle w:val="a3"/>
        <w:numPr>
          <w:ilvl w:val="3"/>
          <w:numId w:val="9"/>
        </w:numPr>
        <w:tabs>
          <w:tab w:val="num" w:pos="1418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DA28C1">
        <w:rPr>
          <w:rFonts w:ascii="Times New Roman" w:hAnsi="Times New Roman"/>
          <w:sz w:val="24"/>
          <w:szCs w:val="24"/>
        </w:rPr>
        <w:t>Отсутствие в штате общеобразовательной организации учителя-дефектолога, обеспечивающего оказание помощи целевым группам обучающихся.</w:t>
      </w:r>
    </w:p>
    <w:p w:rsidR="00027D5E" w:rsidRDefault="00DA28C1" w:rsidP="00572317">
      <w:pPr>
        <w:pStyle w:val="a3"/>
        <w:numPr>
          <w:ilvl w:val="3"/>
          <w:numId w:val="9"/>
        </w:numPr>
        <w:tabs>
          <w:tab w:val="num" w:pos="1418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DA28C1">
        <w:rPr>
          <w:rFonts w:ascii="Times New Roman" w:hAnsi="Times New Roman"/>
          <w:sz w:val="24"/>
          <w:szCs w:val="24"/>
        </w:rPr>
        <w:t>Недостаточно выстроена системная работа по преодолению дефицита компетенций у педагогических и иных работников образовательной организации.</w:t>
      </w:r>
    </w:p>
    <w:p w:rsidR="00027D5E" w:rsidRPr="00027D5E" w:rsidRDefault="00027D5E" w:rsidP="00572317">
      <w:pPr>
        <w:pStyle w:val="a3"/>
        <w:numPr>
          <w:ilvl w:val="3"/>
          <w:numId w:val="9"/>
        </w:numPr>
        <w:tabs>
          <w:tab w:val="num" w:pos="1418"/>
        </w:tabs>
        <w:ind w:left="1418" w:hanging="709"/>
        <w:jc w:val="both"/>
        <w:rPr>
          <w:rFonts w:ascii="Times New Roman" w:hAnsi="Times New Roman"/>
          <w:sz w:val="24"/>
          <w:szCs w:val="24"/>
        </w:rPr>
      </w:pPr>
      <w:r w:rsidRPr="00027D5E">
        <w:rPr>
          <w:rFonts w:ascii="Times New Roman" w:hAnsi="Times New Roman"/>
        </w:rPr>
        <w:t>Низкая доля педагогических работников, прошедших обучение по программам повышения квалификации по инструментам ЦОС, размещенным в Федеральном реестре дополнительных профессиональных программ педагогического образования (за три последних года).</w:t>
      </w:r>
    </w:p>
    <w:p w:rsidR="00CD2DBB" w:rsidRPr="00CD2DBB" w:rsidRDefault="00CD2DBB" w:rsidP="00CD2DBB">
      <w:pPr>
        <w:pStyle w:val="a3"/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2DBB" w:rsidRDefault="00CD2DBB" w:rsidP="00CD2DBB">
      <w:pPr>
        <w:pStyle w:val="a3"/>
        <w:adjustRightInd w:val="0"/>
        <w:snapToGri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2DBB">
        <w:rPr>
          <w:rFonts w:ascii="Times New Roman" w:hAnsi="Times New Roman" w:cs="Times New Roman"/>
          <w:b/>
          <w:sz w:val="24"/>
          <w:szCs w:val="24"/>
        </w:rPr>
        <w:t>Магистральное направ</w:t>
      </w:r>
      <w:r>
        <w:rPr>
          <w:rFonts w:ascii="Times New Roman" w:hAnsi="Times New Roman" w:cs="Times New Roman"/>
          <w:b/>
          <w:sz w:val="24"/>
          <w:szCs w:val="24"/>
        </w:rPr>
        <w:t>ление «Школьный климат</w:t>
      </w:r>
      <w:r w:rsidRPr="00CD2DBB">
        <w:rPr>
          <w:rFonts w:ascii="Times New Roman" w:hAnsi="Times New Roman" w:cs="Times New Roman"/>
          <w:b/>
          <w:sz w:val="24"/>
          <w:szCs w:val="24"/>
        </w:rPr>
        <w:t>»</w:t>
      </w:r>
    </w:p>
    <w:p w:rsidR="00CD2DBB" w:rsidRDefault="00CD2DBB" w:rsidP="00572317">
      <w:pPr>
        <w:pStyle w:val="a3"/>
        <w:numPr>
          <w:ilvl w:val="4"/>
          <w:numId w:val="9"/>
        </w:numPr>
        <w:tabs>
          <w:tab w:val="clear" w:pos="3600"/>
          <w:tab w:val="num" w:pos="1418"/>
        </w:tabs>
        <w:ind w:hanging="2891"/>
        <w:jc w:val="both"/>
        <w:rPr>
          <w:rFonts w:ascii="Times New Roman" w:hAnsi="Times New Roman"/>
        </w:rPr>
      </w:pPr>
      <w:r w:rsidRPr="00CD2DBB">
        <w:rPr>
          <w:rFonts w:ascii="Times New Roman" w:hAnsi="Times New Roman"/>
        </w:rPr>
        <w:t>Отсутствует служба медиации в образовательной организации.</w:t>
      </w:r>
    </w:p>
    <w:p w:rsidR="00CD2DBB" w:rsidRPr="00CD2DBB" w:rsidRDefault="00CD2DBB" w:rsidP="00CD2DBB">
      <w:pPr>
        <w:pStyle w:val="a3"/>
        <w:ind w:left="3600"/>
        <w:jc w:val="both"/>
        <w:rPr>
          <w:rFonts w:ascii="Times New Roman" w:hAnsi="Times New Roman"/>
        </w:rPr>
      </w:pPr>
    </w:p>
    <w:p w:rsidR="00932602" w:rsidRPr="00932602" w:rsidRDefault="00932602" w:rsidP="00AA4013">
      <w:pPr>
        <w:adjustRightInd w:val="0"/>
        <w:snapToGri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4384">
        <w:rPr>
          <w:rFonts w:ascii="Times New Roman" w:hAnsi="Times New Roman" w:cs="Times New Roman"/>
          <w:sz w:val="28"/>
          <w:szCs w:val="28"/>
        </w:rPr>
        <w:t>3.2.1. Описание</w:t>
      </w:r>
      <w:r w:rsidRPr="00CD2DBB">
        <w:rPr>
          <w:rFonts w:ascii="Times New Roman" w:hAnsi="Times New Roman" w:cs="Times New Roman"/>
          <w:sz w:val="28"/>
          <w:szCs w:val="28"/>
        </w:rPr>
        <w:t xml:space="preserve"> возможных причин возникновения дефицитов, внутренних и внешних факторов влияния на развитие школы.</w:t>
      </w:r>
    </w:p>
    <w:p w:rsidR="00CD2DBB" w:rsidRPr="00324384" w:rsidRDefault="0032438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384">
        <w:rPr>
          <w:rFonts w:ascii="Times New Roman" w:hAnsi="Times New Roman" w:cs="Times New Roman"/>
          <w:sz w:val="24"/>
          <w:szCs w:val="24"/>
        </w:rPr>
        <w:t>1. Недостаточно</w:t>
      </w:r>
      <w:r w:rsidR="00CD2DBB" w:rsidRPr="00324384">
        <w:rPr>
          <w:rFonts w:ascii="Times New Roman" w:hAnsi="Times New Roman" w:cs="Times New Roman"/>
          <w:sz w:val="24"/>
          <w:szCs w:val="24"/>
        </w:rPr>
        <w:t xml:space="preserve"> ресурсных возможностей (помещений) для реализации программ курсов ВНД 10 и более часов </w:t>
      </w:r>
    </w:p>
    <w:p w:rsidR="00CD2DBB" w:rsidRPr="00324384" w:rsidRDefault="0032438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384">
        <w:rPr>
          <w:rFonts w:ascii="Times New Roman" w:hAnsi="Times New Roman" w:cs="Times New Roman"/>
          <w:sz w:val="24"/>
          <w:szCs w:val="24"/>
        </w:rPr>
        <w:t>2</w:t>
      </w:r>
      <w:r w:rsidR="00CD2DBB" w:rsidRPr="00324384">
        <w:rPr>
          <w:rFonts w:ascii="Times New Roman" w:hAnsi="Times New Roman" w:cs="Times New Roman"/>
          <w:sz w:val="24"/>
          <w:szCs w:val="24"/>
        </w:rPr>
        <w:t xml:space="preserve">. </w:t>
      </w:r>
      <w:r w:rsidRPr="00324384">
        <w:rPr>
          <w:rFonts w:ascii="Times New Roman" w:hAnsi="Times New Roman" w:cs="Times New Roman"/>
          <w:sz w:val="24"/>
          <w:szCs w:val="24"/>
        </w:rPr>
        <w:t xml:space="preserve">Недостаточная </w:t>
      </w:r>
      <w:r w:rsidR="00CD2DBB" w:rsidRPr="00324384">
        <w:rPr>
          <w:rFonts w:ascii="Times New Roman" w:hAnsi="Times New Roman" w:cs="Times New Roman"/>
          <w:sz w:val="24"/>
          <w:szCs w:val="24"/>
        </w:rPr>
        <w:t xml:space="preserve">мотивации у учащихся-победителей муниципального этапа для участия в Региональном этапе Всероссийской олимпиады. </w:t>
      </w:r>
    </w:p>
    <w:p w:rsidR="00CD2DBB" w:rsidRPr="00324384" w:rsidRDefault="00324384" w:rsidP="0032438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384">
        <w:rPr>
          <w:rFonts w:ascii="Times New Roman" w:hAnsi="Times New Roman" w:cs="Times New Roman"/>
          <w:sz w:val="24"/>
          <w:szCs w:val="24"/>
        </w:rPr>
        <w:t>3</w:t>
      </w:r>
      <w:r w:rsidR="00CD2DBB" w:rsidRPr="00324384">
        <w:rPr>
          <w:rFonts w:ascii="Times New Roman" w:hAnsi="Times New Roman" w:cs="Times New Roman"/>
          <w:sz w:val="24"/>
          <w:szCs w:val="24"/>
        </w:rPr>
        <w:t xml:space="preserve">. Недостаточная организация развития предметно-методических компетенций, обеспечивающих подготовку обучающихся к участию в региональном этапе Всероссийской олимпиаде. </w:t>
      </w:r>
    </w:p>
    <w:p w:rsidR="00CD2DBB" w:rsidRPr="00324384" w:rsidRDefault="0032438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384">
        <w:rPr>
          <w:rFonts w:ascii="Times New Roman" w:hAnsi="Times New Roman" w:cs="Times New Roman"/>
          <w:sz w:val="24"/>
          <w:szCs w:val="24"/>
        </w:rPr>
        <w:t>4</w:t>
      </w:r>
      <w:r w:rsidR="00CD2DBB" w:rsidRPr="00324384">
        <w:rPr>
          <w:rFonts w:ascii="Times New Roman" w:hAnsi="Times New Roman" w:cs="Times New Roman"/>
          <w:sz w:val="24"/>
          <w:szCs w:val="24"/>
        </w:rPr>
        <w:t xml:space="preserve">. Посещение городских спортивных клубов и секций </w:t>
      </w:r>
    </w:p>
    <w:p w:rsidR="00CD2DBB" w:rsidRPr="00324384" w:rsidRDefault="00324384" w:rsidP="00324384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384">
        <w:rPr>
          <w:rFonts w:ascii="Times New Roman" w:hAnsi="Times New Roman" w:cs="Times New Roman"/>
          <w:sz w:val="24"/>
          <w:szCs w:val="24"/>
        </w:rPr>
        <w:t>5</w:t>
      </w:r>
      <w:r w:rsidR="00CD2DBB" w:rsidRPr="00324384">
        <w:rPr>
          <w:rFonts w:ascii="Times New Roman" w:hAnsi="Times New Roman" w:cs="Times New Roman"/>
          <w:sz w:val="24"/>
          <w:szCs w:val="24"/>
        </w:rPr>
        <w:t xml:space="preserve">. Недостаточное количество учащихся соответствующих возрастной категории </w:t>
      </w:r>
    </w:p>
    <w:p w:rsidR="00CD2DBB" w:rsidRPr="00324384" w:rsidRDefault="00324384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24384">
        <w:rPr>
          <w:rFonts w:ascii="Times New Roman" w:hAnsi="Times New Roman" w:cs="Times New Roman"/>
          <w:sz w:val="24"/>
          <w:szCs w:val="24"/>
        </w:rPr>
        <w:t>6</w:t>
      </w:r>
      <w:r w:rsidR="00CD2DBB" w:rsidRPr="00324384">
        <w:rPr>
          <w:rFonts w:ascii="Times New Roman" w:hAnsi="Times New Roman" w:cs="Times New Roman"/>
          <w:sz w:val="24"/>
          <w:szCs w:val="24"/>
        </w:rPr>
        <w:t>. Психолого-педагогическая программа в стадии разработки</w:t>
      </w:r>
    </w:p>
    <w:p w:rsidR="00CD2DBB" w:rsidRPr="00290330" w:rsidRDefault="00CD2DBB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855D8" w:rsidRDefault="002855D8" w:rsidP="002855D8">
      <w:pPr>
        <w:adjustRightInd w:val="0"/>
        <w:snapToGri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855D8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2855D8">
        <w:rPr>
          <w:rFonts w:ascii="Times New Roman" w:hAnsi="Times New Roman" w:cs="Times New Roman"/>
          <w:sz w:val="28"/>
          <w:szCs w:val="28"/>
        </w:rPr>
        <w:t>.2. Анализ текущего состояния и перспектив развития школы.</w:t>
      </w:r>
    </w:p>
    <w:p w:rsidR="00CA2CD8" w:rsidRPr="002E40CF" w:rsidRDefault="0012722C" w:rsidP="004B0E2F">
      <w:pPr>
        <w:pStyle w:val="a3"/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adjustRightInd w:val="0"/>
        <w:snapToGrid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Интерпретация результатов самодиагностики</w:t>
      </w:r>
      <w:r w:rsidR="00070C5E" w:rsidRPr="002E40CF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1033"/>
        <w:gridCol w:w="5608"/>
        <w:gridCol w:w="4569"/>
        <w:gridCol w:w="4142"/>
      </w:tblGrid>
      <w:tr w:rsidR="001825B2" w:rsidRPr="0075658D" w:rsidTr="00804544">
        <w:tc>
          <w:tcPr>
            <w:tcW w:w="336" w:type="pct"/>
            <w:vAlign w:val="center"/>
          </w:tcPr>
          <w:p w:rsidR="001825B2" w:rsidRPr="00253405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40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1826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Магистральное направление,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ключевое условие</w:t>
            </w:r>
          </w:p>
        </w:tc>
        <w:tc>
          <w:tcPr>
            <w:tcW w:w="1488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Полученный результат</w:t>
            </w:r>
          </w:p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(описание и количество баллов)</w:t>
            </w:r>
          </w:p>
        </w:tc>
        <w:tc>
          <w:tcPr>
            <w:tcW w:w="1349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Планируемый результат, описание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1488" w:type="pct"/>
          </w:tcPr>
          <w:p w:rsidR="001825B2" w:rsidRPr="00A16F37" w:rsidRDefault="00A16F37" w:rsidP="00A16F3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32</w:t>
            </w:r>
          </w:p>
        </w:tc>
        <w:tc>
          <w:tcPr>
            <w:tcW w:w="1349" w:type="pct"/>
          </w:tcPr>
          <w:p w:rsidR="001825B2" w:rsidRPr="00122AFC" w:rsidRDefault="00A16F37" w:rsidP="00A16F37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1488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349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1488" w:type="pct"/>
          </w:tcPr>
          <w:p w:rsidR="001825B2" w:rsidRPr="0075658D" w:rsidRDefault="00122AFC" w:rsidP="00122A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1825B2" w:rsidRPr="0075658D" w:rsidRDefault="00122AFC" w:rsidP="00122AFC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1488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349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28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1488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349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1488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349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1488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349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19</w:t>
            </w:r>
          </w:p>
        </w:tc>
      </w:tr>
      <w:tr w:rsidR="001825B2" w:rsidRPr="0075658D" w:rsidTr="00DA7B95">
        <w:tc>
          <w:tcPr>
            <w:tcW w:w="33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26" w:type="pct"/>
          </w:tcPr>
          <w:p w:rsidR="001825B2" w:rsidRPr="0075658D" w:rsidRDefault="0012722C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1488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349" w:type="pct"/>
          </w:tcPr>
          <w:p w:rsidR="001825B2" w:rsidRPr="0075658D" w:rsidRDefault="00AA4013" w:rsidP="00AA4013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</w:tr>
    </w:tbl>
    <w:p w:rsidR="00070C5E" w:rsidRDefault="00070C5E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</w:p>
    <w:p w:rsidR="001825B2" w:rsidRPr="0075658D" w:rsidRDefault="0012722C" w:rsidP="00070C5E">
      <w:pPr>
        <w:widowControl w:val="0"/>
        <w:adjustRightInd w:val="0"/>
        <w:snapToGri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5658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Результаты 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проблемно</w:t>
      </w:r>
      <w:r w:rsidR="00886E74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-</w:t>
      </w:r>
      <w:r w:rsidR="007C3589" w:rsidRPr="007C3589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ориентированного анализа</w:t>
      </w:r>
      <w:r w:rsidR="00070C5E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:</w:t>
      </w:r>
    </w:p>
    <w:tbl>
      <w:tblPr>
        <w:tblStyle w:val="af0"/>
        <w:tblW w:w="5000" w:type="pct"/>
        <w:tblLook w:val="04A0"/>
      </w:tblPr>
      <w:tblGrid>
        <w:gridCol w:w="1917"/>
        <w:gridCol w:w="3533"/>
        <w:gridCol w:w="3631"/>
        <w:gridCol w:w="3221"/>
        <w:gridCol w:w="3050"/>
      </w:tblGrid>
      <w:tr w:rsidR="00197175" w:rsidRPr="0075658D" w:rsidTr="00804544">
        <w:tc>
          <w:tcPr>
            <w:tcW w:w="1624" w:type="pct"/>
            <w:vMerge w:val="restar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Магистральные направления и ключевые условия</w:t>
            </w:r>
          </w:p>
        </w:tc>
        <w:tc>
          <w:tcPr>
            <w:tcW w:w="15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Оценка актуального состояния внутреннего потенциала</w:t>
            </w:r>
          </w:p>
        </w:tc>
        <w:tc>
          <w:tcPr>
            <w:tcW w:w="1788" w:type="pct"/>
            <w:gridSpan w:val="2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Оценка перспектив развития </w:t>
            </w: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br/>
              <w:t>с учетом изменения внешних факторов</w:t>
            </w:r>
          </w:p>
        </w:tc>
      </w:tr>
      <w:tr w:rsidR="00FB5727" w:rsidRPr="0075658D" w:rsidTr="00804544">
        <w:tc>
          <w:tcPr>
            <w:tcW w:w="1624" w:type="pct"/>
            <w:vMerge/>
            <w:vAlign w:val="center"/>
          </w:tcPr>
          <w:p w:rsidR="001825B2" w:rsidRPr="0075658D" w:rsidRDefault="001825B2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3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74" w:type="pct"/>
            <w:vAlign w:val="center"/>
          </w:tcPr>
          <w:p w:rsidR="001825B2" w:rsidRPr="0075658D" w:rsidRDefault="0012722C" w:rsidP="0075658D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913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благоприятные возможности</w:t>
            </w:r>
          </w:p>
        </w:tc>
        <w:tc>
          <w:tcPr>
            <w:tcW w:w="875" w:type="pct"/>
            <w:tcBorders>
              <w:top w:val="none" w:sz="4" w:space="0" w:color="000000"/>
              <w:left w:val="non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825B2" w:rsidRPr="0075658D" w:rsidRDefault="0012722C" w:rsidP="0075658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риски</w:t>
            </w:r>
          </w:p>
        </w:tc>
      </w:tr>
      <w:tr w:rsidR="00FB5727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Знание</w:t>
            </w:r>
          </w:p>
        </w:tc>
        <w:tc>
          <w:tcPr>
            <w:tcW w:w="813" w:type="pct"/>
          </w:tcPr>
          <w:p w:rsidR="00290330" w:rsidRDefault="00290330" w:rsidP="0029033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се выпускники 9 и 11 классов получили аттестаты; </w:t>
            </w:r>
          </w:p>
          <w:p w:rsidR="00290330" w:rsidRDefault="00290330" w:rsidP="0029033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аличие медалистов;  </w:t>
            </w:r>
          </w:p>
          <w:p w:rsidR="001825B2" w:rsidRPr="00290330" w:rsidRDefault="00290330" w:rsidP="002903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се педагоги школысвоевременно проходят курсы повышения квалификации,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по работе по ФОП и 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обновленным ФГОС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774" w:type="pct"/>
          </w:tcPr>
          <w:p w:rsidR="00290330" w:rsidRDefault="00290330" w:rsidP="0029033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олько 50% педагогов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имеют высшую и первую категории;</w:t>
            </w:r>
          </w:p>
          <w:p w:rsidR="00290330" w:rsidRDefault="00290330" w:rsidP="0029033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-м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астерс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кие школы недостаточно оснащены; </w:t>
            </w:r>
          </w:p>
          <w:p w:rsidR="001825B2" w:rsidRPr="0075658D" w:rsidRDefault="00290330" w:rsidP="0029033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иблиотечный фонд художественной литературы не пополняется в связи с отсутствием необходимых средств.</w:t>
            </w:r>
          </w:p>
        </w:tc>
        <w:tc>
          <w:tcPr>
            <w:tcW w:w="913" w:type="pct"/>
          </w:tcPr>
          <w:p w:rsidR="00290330" w:rsidRDefault="00290330" w:rsidP="005543D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ереподготовка и повышение квалификации педагогических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;- б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>олее активное использованиешироких возмо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жностей дистанционного обучения;</w:t>
            </w:r>
          </w:p>
          <w:p w:rsidR="00290330" w:rsidRDefault="00290330" w:rsidP="005543D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290330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получения образования для учащихся (независимо от места нахождения, и других факторов, препятствующих традиционному обучению), </w:t>
            </w:r>
          </w:p>
          <w:p w:rsidR="001825B2" w:rsidRPr="00290330" w:rsidRDefault="005543D0" w:rsidP="005543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наличие </w:t>
            </w:r>
            <w:r w:rsidR="00290330">
              <w:rPr>
                <w:rFonts w:ascii="Times New Roman" w:hAnsi="Times New Roman" w:cs="Times New Roman"/>
                <w:sz w:val="24"/>
                <w:szCs w:val="24"/>
              </w:rPr>
              <w:t>ГПД.</w:t>
            </w:r>
          </w:p>
        </w:tc>
        <w:tc>
          <w:tcPr>
            <w:tcW w:w="875" w:type="pct"/>
          </w:tcPr>
          <w:p w:rsidR="001825B2" w:rsidRPr="005543D0" w:rsidRDefault="005543D0" w:rsidP="005543D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543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уменьшение количества обучающихся в связи с месторасположением школы(</w:t>
            </w:r>
            <w:r w:rsidRPr="005543D0">
              <w:rPr>
                <w:rFonts w:ascii="Times New Roman" w:hAnsi="Times New Roman" w:cs="Times New Roman"/>
                <w:sz w:val="24"/>
                <w:szCs w:val="24"/>
              </w:rPr>
              <w:t>преобладает частный сектор, средний возраст местного населения- старше 50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FB5727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813" w:type="pct"/>
          </w:tcPr>
          <w:p w:rsidR="001825B2" w:rsidRPr="004D22E1" w:rsidRDefault="004D22E1" w:rsidP="004D22E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2E1">
              <w:rPr>
                <w:rFonts w:ascii="Times New Roman" w:hAnsi="Times New Roman" w:cs="Times New Roman"/>
                <w:sz w:val="24"/>
                <w:szCs w:val="24"/>
              </w:rPr>
              <w:t>- Существующие в школе традиции и программы воспитательной работы</w:t>
            </w:r>
          </w:p>
        </w:tc>
        <w:tc>
          <w:tcPr>
            <w:tcW w:w="774" w:type="pct"/>
          </w:tcPr>
          <w:p w:rsidR="001825B2" w:rsidRPr="004D22E1" w:rsidRDefault="004D22E1" w:rsidP="004706D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2E1">
              <w:rPr>
                <w:rFonts w:ascii="Times New Roman" w:hAnsi="Times New Roman" w:cs="Times New Roman"/>
                <w:sz w:val="24"/>
                <w:szCs w:val="24"/>
              </w:rPr>
              <w:t>В здании школы недостаточно кабинетов, что не дает возможность выделить достаточного размера помещение для для</w:t>
            </w:r>
            <w:r w:rsidR="004706D4">
              <w:rPr>
                <w:rFonts w:ascii="Times New Roman" w:hAnsi="Times New Roman" w:cs="Times New Roman"/>
                <w:sz w:val="24"/>
                <w:szCs w:val="24"/>
              </w:rPr>
              <w:t>занятий ДОП образованием и внеурочной деятельности</w:t>
            </w:r>
          </w:p>
        </w:tc>
        <w:tc>
          <w:tcPr>
            <w:tcW w:w="913" w:type="pct"/>
          </w:tcPr>
          <w:p w:rsidR="001825B2" w:rsidRPr="004D22E1" w:rsidRDefault="004D22E1" w:rsidP="004D22E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4D22E1">
              <w:rPr>
                <w:rFonts w:ascii="Times New Roman" w:hAnsi="Times New Roman" w:cs="Times New Roman"/>
                <w:sz w:val="24"/>
                <w:szCs w:val="24"/>
              </w:rPr>
              <w:t>Рост социальной активности обучающихся посредством участия в ученическом самоуправлении и общественных организациях</w:t>
            </w:r>
          </w:p>
        </w:tc>
        <w:tc>
          <w:tcPr>
            <w:tcW w:w="875" w:type="pct"/>
          </w:tcPr>
          <w:p w:rsidR="00A127BD" w:rsidRDefault="00A127BD" w:rsidP="004D22E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27BD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воздействие социума;  </w:t>
            </w:r>
          </w:p>
          <w:p w:rsidR="00A127BD" w:rsidRDefault="00A127BD" w:rsidP="004D22E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27BD">
              <w:rPr>
                <w:rFonts w:ascii="Times New Roman" w:hAnsi="Times New Roman" w:cs="Times New Roman"/>
                <w:sz w:val="24"/>
                <w:szCs w:val="24"/>
              </w:rPr>
              <w:t>негативное влияние некоторых сайтов в соцсетях;</w:t>
            </w:r>
          </w:p>
          <w:p w:rsidR="001825B2" w:rsidRPr="00A127BD" w:rsidRDefault="00A127BD" w:rsidP="004D22E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A127BD">
              <w:rPr>
                <w:rFonts w:ascii="Times New Roman" w:hAnsi="Times New Roman" w:cs="Times New Roman"/>
                <w:sz w:val="24"/>
                <w:szCs w:val="24"/>
              </w:rPr>
              <w:t xml:space="preserve">  сложная политическая ситуация;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Pr="00A127BD">
              <w:rPr>
                <w:rFonts w:ascii="Times New Roman" w:hAnsi="Times New Roman" w:cs="Times New Roman"/>
                <w:sz w:val="24"/>
                <w:szCs w:val="24"/>
              </w:rPr>
              <w:t xml:space="preserve"> сложность понятий «духовность», «нравственность»в рамках материализации прививаемых навыков</w:t>
            </w:r>
          </w:p>
        </w:tc>
      </w:tr>
      <w:tr w:rsidR="00FB5727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813" w:type="pct"/>
          </w:tcPr>
          <w:p w:rsidR="001825B2" w:rsidRDefault="00CE6E7E" w:rsidP="00CE6E7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CE6E7E">
              <w:rPr>
                <w:rFonts w:ascii="Times New Roman" w:hAnsi="Times New Roman" w:cs="Times New Roman"/>
                <w:sz w:val="24"/>
                <w:szCs w:val="24"/>
              </w:rPr>
              <w:t>аличие в школе спортивной инфраструктуры для занятий физической культурой и спортом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6E7E" w:rsidRDefault="00CE6E7E" w:rsidP="00CE6E7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E6E7E">
              <w:rPr>
                <w:rFonts w:ascii="Times New Roman" w:hAnsi="Times New Roman" w:cs="Times New Roman"/>
                <w:sz w:val="24"/>
                <w:szCs w:val="24"/>
              </w:rPr>
              <w:t>организация на высоком уровне просветительской деятельности по формированию ЗОЖ, профилактике вредных привычек;</w:t>
            </w:r>
          </w:p>
          <w:p w:rsidR="00CE6E7E" w:rsidRPr="00CE6E7E" w:rsidRDefault="00CE6E7E" w:rsidP="00CE6E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74" w:type="pct"/>
          </w:tcPr>
          <w:p w:rsidR="001825B2" w:rsidRPr="00CE6E7E" w:rsidRDefault="00CE6E7E" w:rsidP="00CE6E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недостаточное количество </w:t>
            </w:r>
            <w:r w:rsidRPr="00CE6E7E">
              <w:rPr>
                <w:rFonts w:ascii="Times New Roman" w:hAnsi="Times New Roman" w:cs="Times New Roman"/>
                <w:sz w:val="24"/>
                <w:szCs w:val="24"/>
              </w:rPr>
              <w:t>обучающихся, имеющих знак ВФСК «ГТО»</w:t>
            </w:r>
          </w:p>
        </w:tc>
        <w:tc>
          <w:tcPr>
            <w:tcW w:w="913" w:type="pct"/>
          </w:tcPr>
          <w:p w:rsidR="00CE6E7E" w:rsidRDefault="00CE6E7E" w:rsidP="00CE6E7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6E7E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здоровьесбережения;  </w:t>
            </w:r>
          </w:p>
          <w:p w:rsidR="00CE6E7E" w:rsidRDefault="00CE6E7E" w:rsidP="00CE6E7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E6E7E">
              <w:rPr>
                <w:rFonts w:ascii="Times New Roman" w:hAnsi="Times New Roman" w:cs="Times New Roman"/>
                <w:sz w:val="24"/>
                <w:szCs w:val="24"/>
              </w:rPr>
              <w:t xml:space="preserve">включение в План родительского просвещения </w:t>
            </w:r>
            <w:r w:rsidRPr="00CE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мероприятий,стимулирующих повышение внимания родителей школьников к вопросам здоровья, питания, здорового образа жизни, рациональной двигательной активности;  </w:t>
            </w:r>
          </w:p>
          <w:p w:rsidR="001825B2" w:rsidRPr="00CE6E7E" w:rsidRDefault="00CE6E7E" w:rsidP="00CE6E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6E7E">
              <w:rPr>
                <w:rFonts w:ascii="Times New Roman" w:hAnsi="Times New Roman" w:cs="Times New Roman"/>
                <w:sz w:val="24"/>
                <w:szCs w:val="24"/>
              </w:rPr>
              <w:t>вовлечение в мероприятия по формированию основ ЗОЖ боль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шого числа учащихся и родителей</w:t>
            </w:r>
          </w:p>
        </w:tc>
        <w:tc>
          <w:tcPr>
            <w:tcW w:w="875" w:type="pct"/>
          </w:tcPr>
          <w:p w:rsidR="00CE6E7E" w:rsidRDefault="00CE6E7E" w:rsidP="00CE6E7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</w:t>
            </w:r>
            <w:r w:rsidRPr="00CE6E7E">
              <w:rPr>
                <w:rFonts w:ascii="Times New Roman" w:hAnsi="Times New Roman" w:cs="Times New Roman"/>
                <w:sz w:val="24"/>
                <w:szCs w:val="24"/>
              </w:rPr>
              <w:t xml:space="preserve">негативное влияние социума на табакокурение и употребление ПАВ;  </w:t>
            </w:r>
          </w:p>
          <w:p w:rsidR="001825B2" w:rsidRPr="00CE6E7E" w:rsidRDefault="00CE6E7E" w:rsidP="00CE6E7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E6E7E">
              <w:rPr>
                <w:rFonts w:ascii="Times New Roman" w:hAnsi="Times New Roman" w:cs="Times New Roman"/>
                <w:sz w:val="24"/>
                <w:szCs w:val="24"/>
              </w:rPr>
              <w:t xml:space="preserve">перегрузка некоторых </w:t>
            </w:r>
            <w:r w:rsidRPr="00CE6E7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обучающихся урочной и внеурочной деятельностью</w:t>
            </w:r>
          </w:p>
        </w:tc>
      </w:tr>
      <w:tr w:rsidR="00FB5727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Творчество</w:t>
            </w:r>
          </w:p>
        </w:tc>
        <w:tc>
          <w:tcPr>
            <w:tcW w:w="813" w:type="pct"/>
          </w:tcPr>
          <w:p w:rsidR="00D22962" w:rsidRDefault="00D22962" w:rsidP="005C4CD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4CD0" w:rsidRPr="005C4CD0">
              <w:rPr>
                <w:rFonts w:ascii="Times New Roman" w:hAnsi="Times New Roman" w:cs="Times New Roman"/>
                <w:sz w:val="24"/>
                <w:szCs w:val="24"/>
              </w:rPr>
              <w:t>реализация дополнительных общеобразовательных программ по 6 направлениям;</w:t>
            </w:r>
          </w:p>
          <w:p w:rsidR="00D22962" w:rsidRDefault="00D22962" w:rsidP="00D2296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CD0" w:rsidRPr="005C4CD0">
              <w:rPr>
                <w:rFonts w:ascii="Times New Roman" w:hAnsi="Times New Roman" w:cs="Times New Roman"/>
                <w:sz w:val="24"/>
                <w:szCs w:val="24"/>
              </w:rPr>
              <w:t>наличие победителей и призеров разли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чных олимпиад, </w:t>
            </w:r>
            <w:r w:rsidR="005C4CD0" w:rsidRPr="005C4CD0">
              <w:rPr>
                <w:rFonts w:ascii="Times New Roman" w:hAnsi="Times New Roman" w:cs="Times New Roman"/>
                <w:sz w:val="24"/>
                <w:szCs w:val="24"/>
              </w:rPr>
              <w:t xml:space="preserve">смотров, конкурсов, конференций;  </w:t>
            </w:r>
          </w:p>
          <w:p w:rsidR="001825B2" w:rsidRPr="005C4CD0" w:rsidRDefault="00D22962" w:rsidP="00D2296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4CD0" w:rsidRPr="005C4CD0">
              <w:rPr>
                <w:rFonts w:ascii="Times New Roman" w:hAnsi="Times New Roman" w:cs="Times New Roman"/>
                <w:sz w:val="24"/>
                <w:szCs w:val="24"/>
              </w:rPr>
              <w:t>функционирование школьного театра, музея, медиацентра</w:t>
            </w:r>
          </w:p>
        </w:tc>
        <w:tc>
          <w:tcPr>
            <w:tcW w:w="774" w:type="pct"/>
          </w:tcPr>
          <w:p w:rsidR="00004EA0" w:rsidRDefault="00004EA0" w:rsidP="00004EA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5C4CD0" w:rsidRPr="00004EA0">
              <w:rPr>
                <w:rFonts w:ascii="Times New Roman" w:hAnsi="Times New Roman" w:cs="Times New Roman"/>
                <w:sz w:val="24"/>
                <w:szCs w:val="24"/>
              </w:rPr>
              <w:t>популяризация участия в проектной деятельности  участие обучающихся в конкурсах, фестивалях,олимпиадах, конференциях;</w:t>
            </w:r>
          </w:p>
          <w:p w:rsidR="001825B2" w:rsidRPr="00004EA0" w:rsidRDefault="005C4CD0" w:rsidP="00004E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04EA0">
              <w:rPr>
                <w:rFonts w:ascii="Times New Roman" w:hAnsi="Times New Roman" w:cs="Times New Roman"/>
                <w:sz w:val="24"/>
                <w:szCs w:val="24"/>
              </w:rPr>
              <w:t xml:space="preserve"> - недостаточно педагогических кадров для реализациидополнительных общеобразовательных программ технической и естественно-научной направленностей.</w:t>
            </w:r>
          </w:p>
        </w:tc>
        <w:tc>
          <w:tcPr>
            <w:tcW w:w="913" w:type="pct"/>
          </w:tcPr>
          <w:p w:rsidR="00004EA0" w:rsidRDefault="005C4CD0" w:rsidP="00004EA0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04EA0">
              <w:rPr>
                <w:rFonts w:ascii="Times New Roman" w:hAnsi="Times New Roman" w:cs="Times New Roman"/>
                <w:sz w:val="24"/>
                <w:szCs w:val="24"/>
              </w:rPr>
              <w:t>– сетевое взаимодействие с музеями, организаци</w:t>
            </w:r>
            <w:r w:rsidR="00004EA0">
              <w:rPr>
                <w:rFonts w:ascii="Times New Roman" w:hAnsi="Times New Roman" w:cs="Times New Roman"/>
                <w:sz w:val="24"/>
                <w:szCs w:val="24"/>
              </w:rPr>
              <w:t>ями дополнительного образования;</w:t>
            </w:r>
          </w:p>
          <w:p w:rsidR="001825B2" w:rsidRPr="0075658D" w:rsidRDefault="00004EA0" w:rsidP="00004EA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5C4CD0" w:rsidRPr="00004EA0">
              <w:rPr>
                <w:rFonts w:ascii="Times New Roman" w:hAnsi="Times New Roman" w:cs="Times New Roman"/>
                <w:sz w:val="24"/>
                <w:szCs w:val="24"/>
              </w:rPr>
              <w:t>организация обучения педагогических работников, профессиональной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переподготовки кадров</w:t>
            </w:r>
          </w:p>
        </w:tc>
        <w:tc>
          <w:tcPr>
            <w:tcW w:w="875" w:type="pct"/>
          </w:tcPr>
          <w:p w:rsidR="001825B2" w:rsidRPr="00004EA0" w:rsidRDefault="00004EA0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0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егативное влияние социума </w:t>
            </w:r>
          </w:p>
        </w:tc>
      </w:tr>
      <w:tr w:rsidR="00FB5727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813" w:type="pct"/>
          </w:tcPr>
          <w:p w:rsidR="00FE7A64" w:rsidRDefault="00FE7A64" w:rsidP="00FE7A6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A64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работы в рамках проекта «Билет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будущее»</w:t>
            </w:r>
            <w:r w:rsidRPr="00FE7A64">
              <w:rPr>
                <w:rFonts w:ascii="Times New Roman" w:hAnsi="Times New Roman" w:cs="Times New Roman"/>
                <w:sz w:val="24"/>
                <w:szCs w:val="24"/>
              </w:rPr>
              <w:t xml:space="preserve">;  </w:t>
            </w:r>
          </w:p>
          <w:p w:rsidR="00FE7A64" w:rsidRDefault="00FE7A64" w:rsidP="00FE7A6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A64">
              <w:rPr>
                <w:rFonts w:ascii="Times New Roman" w:hAnsi="Times New Roman" w:cs="Times New Roman"/>
                <w:sz w:val="24"/>
                <w:szCs w:val="24"/>
              </w:rPr>
              <w:t>организация профориентационной работы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A64" w:rsidRDefault="00FE7A64" w:rsidP="00FE7A64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A64">
              <w:rPr>
                <w:rFonts w:ascii="Times New Roman" w:hAnsi="Times New Roman" w:cs="Times New Roman"/>
                <w:sz w:val="24"/>
                <w:szCs w:val="24"/>
              </w:rPr>
              <w:t xml:space="preserve">наличие и использование дополнительных материалов попрофориентации, в том числе </w:t>
            </w:r>
            <w:r w:rsidRPr="00FE7A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мультимедийных, в учебных предметах общеобразовательного цикла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1825B2" w:rsidRPr="00FE7A64" w:rsidRDefault="00FE7A64" w:rsidP="00FE7A64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E7A64">
              <w:rPr>
                <w:rFonts w:ascii="Times New Roman" w:hAnsi="Times New Roman" w:cs="Times New Roman"/>
                <w:sz w:val="24"/>
                <w:szCs w:val="24"/>
              </w:rPr>
              <w:t>посещение обучающимися экскурсий на предприятия</w:t>
            </w:r>
          </w:p>
        </w:tc>
        <w:tc>
          <w:tcPr>
            <w:tcW w:w="774" w:type="pct"/>
          </w:tcPr>
          <w:p w:rsidR="004C3A6A" w:rsidRDefault="004C3A6A" w:rsidP="004C3A6A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отсутствие профильных классов;</w:t>
            </w:r>
          </w:p>
          <w:p w:rsidR="001825B2" w:rsidRPr="004C3A6A" w:rsidRDefault="004C3A6A" w:rsidP="004C3A6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4C3A6A">
              <w:rPr>
                <w:rFonts w:ascii="Times New Roman" w:hAnsi="Times New Roman" w:cs="Times New Roman"/>
                <w:sz w:val="24"/>
                <w:szCs w:val="24"/>
              </w:rPr>
              <w:t>не обеспечивается посещение обучающимисяпрофессиональных проб на региональных площадках</w:t>
            </w:r>
          </w:p>
        </w:tc>
        <w:tc>
          <w:tcPr>
            <w:tcW w:w="913" w:type="pct"/>
          </w:tcPr>
          <w:p w:rsidR="00650141" w:rsidRDefault="00650141" w:rsidP="00650141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650141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программы профориентационной работы;  </w:t>
            </w:r>
          </w:p>
          <w:p w:rsidR="001825B2" w:rsidRPr="00650141" w:rsidRDefault="002251A1" w:rsidP="002251A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650141" w:rsidRPr="00650141">
              <w:rPr>
                <w:rFonts w:ascii="Times New Roman" w:hAnsi="Times New Roman" w:cs="Times New Roman"/>
                <w:sz w:val="24"/>
                <w:szCs w:val="24"/>
              </w:rPr>
              <w:t>система пробных ознакомительных занятий в Кванториум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ах, IT – кубах, организаций высшего и</w:t>
            </w:r>
            <w:r w:rsidR="00650141" w:rsidRPr="006501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50141" w:rsidRPr="006501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среднего профессионального образования;  </w:t>
            </w:r>
          </w:p>
        </w:tc>
        <w:tc>
          <w:tcPr>
            <w:tcW w:w="875" w:type="pct"/>
          </w:tcPr>
          <w:p w:rsidR="001825B2" w:rsidRPr="0075658D" w:rsidRDefault="00FE7A64" w:rsidP="0075658D">
            <w:pPr>
              <w:widowControl w:val="0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н</w:t>
            </w:r>
            <w:r w:rsidRPr="00004E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егативное влияние социума</w:t>
            </w:r>
          </w:p>
        </w:tc>
      </w:tr>
      <w:tr w:rsidR="00FB5727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Учитель. Школьная команда</w:t>
            </w:r>
          </w:p>
        </w:tc>
        <w:tc>
          <w:tcPr>
            <w:tcW w:w="813" w:type="pct"/>
          </w:tcPr>
          <w:p w:rsidR="00066987" w:rsidRPr="00066987" w:rsidRDefault="00066987" w:rsidP="000669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условий для повышения квалификации работников по программам из федерального реестра; </w:t>
            </w:r>
          </w:p>
          <w:p w:rsidR="00066987" w:rsidRPr="00066987" w:rsidRDefault="00066987" w:rsidP="000669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 xml:space="preserve">- взаимодействие с профсоюзом,  предоставление возможностей сотрудникам для отдыха, лечения;  </w:t>
            </w:r>
          </w:p>
          <w:p w:rsidR="00066987" w:rsidRDefault="00066987" w:rsidP="000669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>- использование единых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подходов к штатному расписанию;</w:t>
            </w:r>
          </w:p>
          <w:p w:rsidR="00066987" w:rsidRDefault="00066987" w:rsidP="000669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предусмотрены меры материального и нематериальногостимулирования (разработан школьный локальный акт о системе материального и нематериального стимулирования, соблюдаются требования локального акта);  </w:t>
            </w:r>
          </w:p>
          <w:p w:rsidR="00066987" w:rsidRDefault="00066987" w:rsidP="000669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>методическое сопр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овождение педагогических кадров;</w:t>
            </w:r>
          </w:p>
          <w:p w:rsidR="00066987" w:rsidRDefault="00066987" w:rsidP="000669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>истема</w:t>
            </w:r>
          </w:p>
          <w:p w:rsidR="001825B2" w:rsidRPr="00066987" w:rsidRDefault="00066987" w:rsidP="000669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>наставничества</w:t>
            </w:r>
          </w:p>
        </w:tc>
        <w:tc>
          <w:tcPr>
            <w:tcW w:w="774" w:type="pct"/>
          </w:tcPr>
          <w:p w:rsidR="00066987" w:rsidRDefault="00066987" w:rsidP="000669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 xml:space="preserve">профессиональное выгорание;  </w:t>
            </w:r>
          </w:p>
          <w:p w:rsidR="001825B2" w:rsidRPr="00066987" w:rsidRDefault="00066987" w:rsidP="0006698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 xml:space="preserve">непонимание некоторыми педагогаминеобходимости профессионального роста;  </w:t>
            </w:r>
          </w:p>
        </w:tc>
        <w:tc>
          <w:tcPr>
            <w:tcW w:w="913" w:type="pct"/>
          </w:tcPr>
          <w:p w:rsidR="00066987" w:rsidRDefault="00066987" w:rsidP="000669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>организация взаимодействия педагогических работников через обмен опытом, проведение педагогических советов, проведение «открытых уроков и других методических форм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66987" w:rsidRDefault="00066987" w:rsidP="000669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 xml:space="preserve">  стимулирование педагогических работников;</w:t>
            </w:r>
          </w:p>
          <w:p w:rsidR="001825B2" w:rsidRPr="00197175" w:rsidRDefault="00066987" w:rsidP="0006698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66987">
              <w:rPr>
                <w:rFonts w:ascii="Times New Roman" w:hAnsi="Times New Roman" w:cs="Times New Roman"/>
                <w:sz w:val="24"/>
                <w:szCs w:val="24"/>
              </w:rPr>
              <w:t>участие педагогов в конкурсном движении</w:t>
            </w:r>
          </w:p>
        </w:tc>
        <w:tc>
          <w:tcPr>
            <w:tcW w:w="875" w:type="pct"/>
          </w:tcPr>
          <w:p w:rsidR="00197175" w:rsidRDefault="00197175" w:rsidP="00197175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недостаточно у некоторых педагогов </w:t>
            </w:r>
            <w:r w:rsidR="00066987" w:rsidRPr="00197175">
              <w:rPr>
                <w:rFonts w:ascii="Times New Roman" w:hAnsi="Times New Roman" w:cs="Times New Roman"/>
                <w:sz w:val="24"/>
                <w:szCs w:val="24"/>
              </w:rPr>
              <w:t>необходимого опыта педагогов в инноваци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онной и </w:t>
            </w:r>
            <w:r w:rsidR="00066987" w:rsidRPr="00197175">
              <w:rPr>
                <w:rFonts w:ascii="Times New Roman" w:hAnsi="Times New Roman" w:cs="Times New Roman"/>
                <w:sz w:val="24"/>
                <w:szCs w:val="24"/>
              </w:rPr>
              <w:t xml:space="preserve">проектной деятельности; </w:t>
            </w:r>
          </w:p>
          <w:p w:rsidR="001825B2" w:rsidRPr="00197175" w:rsidRDefault="00066987" w:rsidP="00197175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97175">
              <w:rPr>
                <w:rFonts w:ascii="Times New Roman" w:hAnsi="Times New Roman" w:cs="Times New Roman"/>
                <w:sz w:val="24"/>
                <w:szCs w:val="24"/>
              </w:rPr>
              <w:t>– наличие в коллективе педагогов с традиционным подходом к образовательному процессу</w:t>
            </w:r>
          </w:p>
        </w:tc>
      </w:tr>
      <w:tr w:rsidR="00FB5727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Школьный климат</w:t>
            </w:r>
          </w:p>
        </w:tc>
        <w:tc>
          <w:tcPr>
            <w:tcW w:w="813" w:type="pct"/>
          </w:tcPr>
          <w:p w:rsidR="001825B2" w:rsidRPr="00FB5727" w:rsidRDefault="00FB5727" w:rsidP="00FB572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727">
              <w:rPr>
                <w:rFonts w:ascii="Times New Roman" w:hAnsi="Times New Roman" w:cs="Times New Roman"/>
                <w:sz w:val="24"/>
                <w:szCs w:val="24"/>
              </w:rPr>
              <w:t>наличие в организации педагога-психолога,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учителя-логопеда</w:t>
            </w:r>
            <w:r w:rsidRPr="00FB572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учителей психологов, социальных педагогов</w:t>
            </w:r>
            <w:r w:rsidRPr="00FB5727">
              <w:rPr>
                <w:rFonts w:ascii="Times New Roman" w:hAnsi="Times New Roman" w:cs="Times New Roman"/>
                <w:sz w:val="24"/>
                <w:szCs w:val="24"/>
              </w:rPr>
              <w:t>, наличие психологической службы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тьютера</w:t>
            </w:r>
          </w:p>
        </w:tc>
        <w:tc>
          <w:tcPr>
            <w:tcW w:w="774" w:type="pct"/>
          </w:tcPr>
          <w:p w:rsidR="00FB5727" w:rsidRDefault="00FB5727" w:rsidP="00FB572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727">
              <w:rPr>
                <w:rFonts w:ascii="Times New Roman" w:hAnsi="Times New Roman" w:cs="Times New Roman"/>
                <w:sz w:val="24"/>
                <w:szCs w:val="24"/>
              </w:rPr>
              <w:t>недостаточное оснащение образовательных пространств</w:t>
            </w:r>
          </w:p>
          <w:p w:rsidR="001825B2" w:rsidRPr="00FB5727" w:rsidRDefault="001825B2" w:rsidP="0075658D">
            <w:pPr>
              <w:widowControl w:val="0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pct"/>
          </w:tcPr>
          <w:p w:rsidR="001825B2" w:rsidRPr="00FB5727" w:rsidRDefault="00FB5727" w:rsidP="00FB572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727">
              <w:rPr>
                <w:rFonts w:ascii="Times New Roman" w:hAnsi="Times New Roman" w:cs="Times New Roman"/>
                <w:sz w:val="24"/>
                <w:szCs w:val="24"/>
              </w:rPr>
              <w:t>наличие психолого-педагогической программы и комплексамероприятий по профилактике девиантного поведения</w:t>
            </w:r>
          </w:p>
        </w:tc>
        <w:tc>
          <w:tcPr>
            <w:tcW w:w="875" w:type="pct"/>
          </w:tcPr>
          <w:p w:rsidR="00FB5727" w:rsidRDefault="00FB5727" w:rsidP="00FB572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B5727">
              <w:rPr>
                <w:rFonts w:ascii="Times New Roman" w:hAnsi="Times New Roman" w:cs="Times New Roman"/>
                <w:sz w:val="24"/>
                <w:szCs w:val="24"/>
              </w:rPr>
              <w:t>возникновение конфликтных ситуаций между участни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ками образовательных отношений;</w:t>
            </w:r>
          </w:p>
          <w:p w:rsidR="001825B2" w:rsidRPr="00FB5727" w:rsidRDefault="00FB5727" w:rsidP="00FB572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FB5727">
              <w:rPr>
                <w:rFonts w:ascii="Times New Roman" w:hAnsi="Times New Roman" w:cs="Times New Roman"/>
                <w:sz w:val="24"/>
                <w:szCs w:val="24"/>
              </w:rPr>
              <w:t>незащищен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ность педагога перед субъектами</w:t>
            </w:r>
            <w:r w:rsidRPr="00FB5727">
              <w:rPr>
                <w:rFonts w:ascii="Times New Roman" w:hAnsi="Times New Roman" w:cs="Times New Roman"/>
                <w:sz w:val="24"/>
                <w:szCs w:val="24"/>
              </w:rPr>
              <w:t>образовательных отношений</w:t>
            </w:r>
          </w:p>
        </w:tc>
      </w:tr>
      <w:tr w:rsidR="00FB5727" w:rsidRPr="0075658D" w:rsidTr="00DA7B95">
        <w:tc>
          <w:tcPr>
            <w:tcW w:w="1624" w:type="pct"/>
          </w:tcPr>
          <w:p w:rsidR="001825B2" w:rsidRPr="0075658D" w:rsidRDefault="0012722C" w:rsidP="0075658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813" w:type="pct"/>
          </w:tcPr>
          <w:p w:rsidR="00322972" w:rsidRDefault="00322972" w:rsidP="0032297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>использование PR-технологий (освещение деятельности об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разовательной организации в соц</w:t>
            </w: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>сетях, на сайте Школы, СМИ);</w:t>
            </w:r>
          </w:p>
          <w:p w:rsidR="00322972" w:rsidRDefault="00322972" w:rsidP="0032297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 xml:space="preserve">  доступ организован к сети Интернет организован ПАО Ростелеком путем подключения широкополосного высокоскоростного интернета, с использованием ЕСПД, скорость не менее 100 Мбит/с;  </w:t>
            </w:r>
          </w:p>
          <w:p w:rsidR="00322972" w:rsidRDefault="00322972" w:rsidP="0032297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актов (далее ‒ ЛА) образовательной организации,регламентирующих ограничения использования мобильных телефонов обучающимися;  </w:t>
            </w:r>
          </w:p>
          <w:p w:rsidR="001825B2" w:rsidRPr="00322972" w:rsidRDefault="00322972" w:rsidP="0032297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 xml:space="preserve">не менее 95% педагогических работников используют </w:t>
            </w:r>
            <w:r w:rsidRPr="003229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сервисы и подсистему «Библиотека ЦОК» ФГИС «Моя школа»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;- </w:t>
            </w: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 xml:space="preserve">100%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используют </w:t>
            </w: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>платформу «Сферум</w:t>
            </w:r>
          </w:p>
        </w:tc>
        <w:tc>
          <w:tcPr>
            <w:tcW w:w="774" w:type="pct"/>
          </w:tcPr>
          <w:p w:rsidR="00322972" w:rsidRDefault="00322972" w:rsidP="0032297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-м</w:t>
            </w: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>одель «Школа полного дня» не реализуется.</w:t>
            </w:r>
          </w:p>
          <w:p w:rsidR="001825B2" w:rsidRPr="00322972" w:rsidRDefault="00322972" w:rsidP="0032297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 xml:space="preserve">тсутствие помещений для работы классов-групп или групп, организованных из обучающихся одной или нескольких параллелей.  </w:t>
            </w:r>
          </w:p>
        </w:tc>
        <w:tc>
          <w:tcPr>
            <w:tcW w:w="913" w:type="pct"/>
          </w:tcPr>
          <w:p w:rsidR="00322972" w:rsidRPr="00322972" w:rsidRDefault="00322972" w:rsidP="0032297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 xml:space="preserve">дальнейшее участие в деятельности на базе ИКОП («Сферум») профессиональных сообществ педагогов для обмена опытом и поддержки начинающих учителей, родителей (законных представителей), обучающихся (школьные чаты);  </w:t>
            </w:r>
          </w:p>
          <w:p w:rsidR="00322972" w:rsidRPr="00322972" w:rsidRDefault="00322972" w:rsidP="0032297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 xml:space="preserve">-использованию информационной системы в управлении образовательной организацией;  </w:t>
            </w:r>
          </w:p>
          <w:p w:rsidR="001825B2" w:rsidRPr="00322972" w:rsidRDefault="00322972" w:rsidP="00322972">
            <w:pPr>
              <w:widowControl w:val="0"/>
              <w:spacing w:line="276" w:lineRule="auto"/>
            </w:pPr>
            <w:r w:rsidRPr="00322972">
              <w:rPr>
                <w:rFonts w:ascii="Times New Roman" w:hAnsi="Times New Roman" w:cs="Times New Roman"/>
                <w:sz w:val="24"/>
                <w:szCs w:val="24"/>
              </w:rPr>
              <w:t>-использования возможностей трансформирования, зонирования школьного пространства</w:t>
            </w:r>
          </w:p>
        </w:tc>
        <w:tc>
          <w:tcPr>
            <w:tcW w:w="875" w:type="pct"/>
          </w:tcPr>
          <w:p w:rsidR="00742DDB" w:rsidRDefault="00742DDB" w:rsidP="00742DDB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742DDB">
              <w:rPr>
                <w:rFonts w:ascii="Times New Roman" w:hAnsi="Times New Roman" w:cs="Times New Roman"/>
                <w:sz w:val="24"/>
                <w:szCs w:val="24"/>
              </w:rPr>
              <w:t xml:space="preserve">тремительное устаревание оборудования;  </w:t>
            </w:r>
          </w:p>
          <w:p w:rsidR="001825B2" w:rsidRPr="00742DDB" w:rsidRDefault="00742DDB" w:rsidP="00742DDB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DDB">
              <w:rPr>
                <w:rFonts w:ascii="Times New Roman" w:hAnsi="Times New Roman" w:cs="Times New Roman"/>
                <w:sz w:val="24"/>
                <w:szCs w:val="24"/>
              </w:rPr>
              <w:t xml:space="preserve"> отсутствие у некоторых педагогов желания осваивать IT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742DDB">
              <w:rPr>
                <w:rFonts w:ascii="Times New Roman" w:hAnsi="Times New Roman" w:cs="Times New Roman"/>
                <w:sz w:val="24"/>
                <w:szCs w:val="24"/>
              </w:rPr>
              <w:t xml:space="preserve"> технологии </w:t>
            </w:r>
          </w:p>
        </w:tc>
      </w:tr>
    </w:tbl>
    <w:p w:rsidR="00804544" w:rsidRPr="0075658D" w:rsidRDefault="00804544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</w:p>
    <w:p w:rsidR="00081F09" w:rsidRPr="0075658D" w:rsidRDefault="00081F09" w:rsidP="0075658D">
      <w:pPr>
        <w:widowControl w:val="0"/>
        <w:spacing w:after="0" w:line="276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081F09" w:rsidRPr="0075658D" w:rsidSect="00070C5E">
          <w:pgSz w:w="16838" w:h="11906" w:orient="landscape"/>
          <w:pgMar w:top="1134" w:right="851" w:bottom="567" w:left="851" w:header="708" w:footer="708" w:gutter="0"/>
          <w:cols w:space="720"/>
          <w:docGrid w:linePitch="299"/>
        </w:sectPr>
      </w:pP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4. Основные направления развития организации.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4.1. Возможные действия, направленные на совершенствование деятельностипо каждому магистральному направлению и ключевому условию.</w:t>
      </w:r>
    </w:p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3589">
        <w:rPr>
          <w:rFonts w:ascii="Times New Roman" w:hAnsi="Times New Roman" w:cs="Times New Roman"/>
          <w:sz w:val="28"/>
          <w:szCs w:val="28"/>
        </w:rPr>
        <w:t>4.2. Управленческие решения, направленные на устранение причин возникновения дефицитов.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ayout w:type="fixed"/>
        <w:tblLook w:val="04A0"/>
      </w:tblPr>
      <w:tblGrid>
        <w:gridCol w:w="458"/>
        <w:gridCol w:w="1481"/>
        <w:gridCol w:w="1320"/>
        <w:gridCol w:w="2395"/>
        <w:gridCol w:w="1713"/>
        <w:gridCol w:w="823"/>
        <w:gridCol w:w="1615"/>
        <w:gridCol w:w="1197"/>
        <w:gridCol w:w="924"/>
        <w:gridCol w:w="1836"/>
        <w:gridCol w:w="1590"/>
      </w:tblGrid>
      <w:tr w:rsidR="00157115" w:rsidRPr="0075658D" w:rsidTr="0035158E">
        <w:trPr>
          <w:trHeight w:val="2684"/>
        </w:trPr>
        <w:tc>
          <w:tcPr>
            <w:tcW w:w="149" w:type="pct"/>
            <w:textDirection w:val="btLr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82" w:type="pct"/>
            <w:textDirection w:val="btLr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Магистральное направление, ключевое условие</w:t>
            </w:r>
          </w:p>
        </w:tc>
        <w:tc>
          <w:tcPr>
            <w:tcW w:w="430" w:type="pct"/>
            <w:textDirection w:val="btLr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подпроектов</w:t>
            </w:r>
          </w:p>
        </w:tc>
        <w:tc>
          <w:tcPr>
            <w:tcW w:w="780" w:type="pct"/>
            <w:textDirection w:val="btLr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Задачи</w:t>
            </w:r>
          </w:p>
        </w:tc>
        <w:tc>
          <w:tcPr>
            <w:tcW w:w="558" w:type="pct"/>
            <w:textDirection w:val="btLr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Планируемые результаты</w:t>
            </w:r>
          </w:p>
        </w:tc>
        <w:tc>
          <w:tcPr>
            <w:tcW w:w="268" w:type="pct"/>
            <w:textDirection w:val="btLr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Сроки реализации</w:t>
            </w:r>
          </w:p>
        </w:tc>
        <w:tc>
          <w:tcPr>
            <w:tcW w:w="526" w:type="pct"/>
            <w:textDirection w:val="btLr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Перечень мероприятий</w:t>
            </w:r>
          </w:p>
        </w:tc>
        <w:tc>
          <w:tcPr>
            <w:tcW w:w="390" w:type="pct"/>
            <w:textDirection w:val="btLr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Ресурсное обеспечение</w:t>
            </w:r>
          </w:p>
        </w:tc>
        <w:tc>
          <w:tcPr>
            <w:tcW w:w="301" w:type="pct"/>
            <w:textDirection w:val="btLr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598" w:type="pct"/>
            <w:textDirection w:val="btLr"/>
            <w:vAlign w:val="center"/>
          </w:tcPr>
          <w:p w:rsidR="00E3729D" w:rsidRPr="0075658D" w:rsidRDefault="00E3729D" w:rsidP="007910F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Целевые индикаторы результативности</w:t>
            </w:r>
          </w:p>
        </w:tc>
        <w:tc>
          <w:tcPr>
            <w:tcW w:w="518" w:type="pct"/>
            <w:textDirection w:val="btLr"/>
            <w:vAlign w:val="center"/>
          </w:tcPr>
          <w:p w:rsidR="00E3729D" w:rsidRPr="0075658D" w:rsidRDefault="00E3729D" w:rsidP="007910F2">
            <w:pPr>
              <w:widowControl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Система оценки результатов и контроля реализации</w:t>
            </w:r>
          </w:p>
        </w:tc>
      </w:tr>
      <w:tr w:rsidR="00157115" w:rsidRPr="0075658D" w:rsidTr="0035158E">
        <w:tc>
          <w:tcPr>
            <w:tcW w:w="149" w:type="pct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482" w:type="pct"/>
          </w:tcPr>
          <w:p w:rsidR="00E3729D" w:rsidRPr="00230302" w:rsidRDefault="00E3729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Знание</w:t>
            </w:r>
          </w:p>
        </w:tc>
        <w:tc>
          <w:tcPr>
            <w:tcW w:w="430" w:type="pct"/>
          </w:tcPr>
          <w:p w:rsidR="00E3729D" w:rsidRPr="00230302" w:rsidRDefault="00084FFB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Проект «В знаниях – сила!»</w:t>
            </w:r>
          </w:p>
        </w:tc>
        <w:tc>
          <w:tcPr>
            <w:tcW w:w="780" w:type="pct"/>
          </w:tcPr>
          <w:p w:rsidR="0035158E" w:rsidRDefault="00084FFB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доступности качественного образования и равных возможностей для всех обучающихся. 2.Совершенствование внутренней системы оценки качества образования. 3.Обеспечение непрерывной системы методического сопровождения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процесса повышения качества образования. 4.Обеспечение эффективной реализации единого образовательного пространства. </w:t>
            </w:r>
          </w:p>
          <w:p w:rsidR="00E50C5A" w:rsidRDefault="0035158E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084FFB"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Совершенствование условий для развития инклюзивного образования. 6.Развитие сетевой формы реализации образовательных программ. </w:t>
            </w:r>
          </w:p>
          <w:p w:rsidR="00E3729D" w:rsidRPr="00230302" w:rsidRDefault="00084FFB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7. Обеспечение качественной реализации ФГОС через совершенствование материально- технических условий</w:t>
            </w:r>
          </w:p>
        </w:tc>
        <w:tc>
          <w:tcPr>
            <w:tcW w:w="558" w:type="pct"/>
          </w:tcPr>
          <w:p w:rsidR="00E3729D" w:rsidRPr="00230302" w:rsidRDefault="00084FFB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Создание условий для результативной работы в системе магистральных направлений единого образовательного пространства с целью предоставления равных возможностей для получения качественного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образования, а также его непрерывного совершенствования. Эффективное функционирование внутришкольной системы оценки качества образования. Обеспечение высокого уровня реализации требований федеральных государственных образовательных стандартов, подтверждающихся результатами независимой оценки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качества образования. Создание правовых и организационных условий, обеспечивающих развитие инклюзивного образования. Консолидация ресурсов различных образовательных организаций с целью обеспечения образовательных потребностей и повышения качества образования.</w:t>
            </w:r>
          </w:p>
        </w:tc>
        <w:tc>
          <w:tcPr>
            <w:tcW w:w="268" w:type="pct"/>
          </w:tcPr>
          <w:p w:rsidR="00E3729D" w:rsidRPr="00230302" w:rsidRDefault="00084FFB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2024-2029</w:t>
            </w:r>
          </w:p>
        </w:tc>
        <w:tc>
          <w:tcPr>
            <w:tcW w:w="526" w:type="pct"/>
          </w:tcPr>
          <w:p w:rsidR="00084FFB" w:rsidRPr="00230302" w:rsidRDefault="00084FFB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единой рабочей программы по предметам; -реализация единого КТП; -единая концепция по контрольными и домашними работами; -реализация внеурочной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деятельности (до 10 часов); </w:t>
            </w:r>
          </w:p>
          <w:p w:rsidR="00E3729D" w:rsidRPr="00230302" w:rsidRDefault="00084FFB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-единая линейка учебников.</w:t>
            </w:r>
          </w:p>
        </w:tc>
        <w:tc>
          <w:tcPr>
            <w:tcW w:w="390" w:type="pct"/>
          </w:tcPr>
          <w:p w:rsidR="00E3729D" w:rsidRPr="00230302" w:rsidRDefault="00084FFB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обеспечение-бюджет.</w:t>
            </w:r>
          </w:p>
        </w:tc>
        <w:tc>
          <w:tcPr>
            <w:tcW w:w="301" w:type="pct"/>
          </w:tcPr>
          <w:p w:rsidR="00E3729D" w:rsidRPr="00230302" w:rsidRDefault="00084FFB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Директор ОО.</w:t>
            </w:r>
          </w:p>
        </w:tc>
        <w:tc>
          <w:tcPr>
            <w:tcW w:w="598" w:type="pct"/>
          </w:tcPr>
          <w:p w:rsidR="00E3729D" w:rsidRPr="00230302" w:rsidRDefault="00084FFB" w:rsidP="0023030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1.Обеспечение реализации единых рабочих программ по учебным предметам на всех уровнях образования. 2.Совершенствование системы внутришкольной оценки качества образования. 3.Расширение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спектра реализуемых программ внеурочной деятельности. 4.Увеличение количества обучающихся, охваченных сетевой реализацией образовательных программ. 5.Совершенствование условий для развития инклюзивного образования. 6.Совершенствование условий дляфункционирования мотивирующей образовательной среды.</w:t>
            </w:r>
          </w:p>
        </w:tc>
        <w:tc>
          <w:tcPr>
            <w:tcW w:w="518" w:type="pct"/>
          </w:tcPr>
          <w:p w:rsidR="0035158E" w:rsidRDefault="00084FFB" w:rsidP="0035158E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директором ОО. Непрерывный контроль выполнения программы осуществляет </w:t>
            </w:r>
          </w:p>
          <w:p w:rsidR="00E3729D" w:rsidRPr="00230302" w:rsidRDefault="00084FFB" w:rsidP="0035158E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совет в течение учебного года. Мониторинг проводится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оценке достижения целевых показателей программы, выполнению задач, реализации проектов и уникальных результатов инновационного развития образовательного учреждения. Результаты контроля представляются ежегодно на общем собрании работников и заседании Совета образовательной организации, публикуются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сайте как часть отчѐта о самообследовании в апреле каждого года. При необходимости в Программу развития вносятся коррективы приказом директора</w:t>
            </w:r>
          </w:p>
        </w:tc>
      </w:tr>
      <w:tr w:rsidR="00157115" w:rsidRPr="0075658D" w:rsidTr="0035158E">
        <w:tc>
          <w:tcPr>
            <w:tcW w:w="149" w:type="pct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</w:t>
            </w:r>
          </w:p>
        </w:tc>
        <w:tc>
          <w:tcPr>
            <w:tcW w:w="482" w:type="pct"/>
          </w:tcPr>
          <w:p w:rsidR="00E3729D" w:rsidRPr="00230302" w:rsidRDefault="00E3729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Воспитание</w:t>
            </w:r>
          </w:p>
        </w:tc>
        <w:tc>
          <w:tcPr>
            <w:tcW w:w="430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Проект «Мы – воспитанные!»</w:t>
            </w:r>
          </w:p>
        </w:tc>
        <w:tc>
          <w:tcPr>
            <w:tcW w:w="780" w:type="pct"/>
          </w:tcPr>
          <w:p w:rsidR="00E50C5A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условий для развития духовно – нравственных ценностей, развитие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позитивных отношений к этим ценностям. 2.Инициировать и поддерживать ученическое самоуправление – как на уровне школы, так и на уровне классных сообществ. 3.Поддерживать деятельность функционирующих на базе школы детских общественных объединений и организаций. </w:t>
            </w:r>
          </w:p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4. Вовлекать обучающихся в проекты, связанные с социальной поддержкой различных групп населения. 5.Организовать работу, направленную на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расширение представления обучающихся о здоровом образе жизни, привлекать к участию в мероприятиях, формирующих потребность в соблюдении правил здорового образа жизни, ценности жизни, здорового питания. 6.Организовать работу с семьями школьников, их родителями или законными представителями, направленную на совместное решение проблем личностного развития детей.</w:t>
            </w:r>
          </w:p>
        </w:tc>
        <w:tc>
          <w:tcPr>
            <w:tcW w:w="558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Планомерная реализация поставленных задач позволит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организовать в школе интересную и событийно насыщенную жизнь детей и педагогов, что станет эффективным способом профилактики антисоциального поведения школьников</w:t>
            </w:r>
          </w:p>
        </w:tc>
        <w:tc>
          <w:tcPr>
            <w:tcW w:w="268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2024-2029</w:t>
            </w:r>
          </w:p>
        </w:tc>
        <w:tc>
          <w:tcPr>
            <w:tcW w:w="526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-реализация плана воспитательной работы; -реализация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рабочей программы воспитательной работы; -наличие уголка государственной символики.</w:t>
            </w:r>
          </w:p>
        </w:tc>
        <w:tc>
          <w:tcPr>
            <w:tcW w:w="390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обеспечение-бюджет.</w:t>
            </w:r>
          </w:p>
        </w:tc>
        <w:tc>
          <w:tcPr>
            <w:tcW w:w="301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Директор ОО.</w:t>
            </w:r>
          </w:p>
        </w:tc>
        <w:tc>
          <w:tcPr>
            <w:tcW w:w="598" w:type="pct"/>
          </w:tcPr>
          <w:p w:rsidR="00E3729D" w:rsidRPr="00230302" w:rsidRDefault="00157115" w:rsidP="00E50C5A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1. Обеспечить участие в реализ</w:t>
            </w:r>
            <w:r w:rsidR="00E50C5A">
              <w:rPr>
                <w:rFonts w:ascii="Times New Roman" w:hAnsi="Times New Roman" w:cs="Times New Roman"/>
                <w:sz w:val="24"/>
                <w:szCs w:val="24"/>
              </w:rPr>
              <w:t xml:space="preserve">ации проекта «Орлята </w:t>
            </w:r>
            <w:r w:rsidR="00E50C5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России».  2.Организовать совет родителей. 3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.Организовать комнату отдыха.</w:t>
            </w:r>
          </w:p>
        </w:tc>
        <w:tc>
          <w:tcPr>
            <w:tcW w:w="518" w:type="pct"/>
          </w:tcPr>
          <w:p w:rsidR="00E3729D" w:rsidRPr="0058698F" w:rsidRDefault="00157115" w:rsidP="0058698F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Осуществляется директором ОО. Непрерывны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й контроль выполнения программы осуществляет Педагогический совет в течение учебного года. При необходимости в Программу развития вносятся коррективы приказом директора</w:t>
            </w:r>
          </w:p>
        </w:tc>
      </w:tr>
      <w:tr w:rsidR="00157115" w:rsidRPr="0075658D" w:rsidTr="0035158E">
        <w:tc>
          <w:tcPr>
            <w:tcW w:w="149" w:type="pct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3</w:t>
            </w:r>
          </w:p>
        </w:tc>
        <w:tc>
          <w:tcPr>
            <w:tcW w:w="482" w:type="pct"/>
          </w:tcPr>
          <w:p w:rsidR="00E3729D" w:rsidRPr="00230302" w:rsidRDefault="005B045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Творчество</w:t>
            </w:r>
          </w:p>
        </w:tc>
        <w:tc>
          <w:tcPr>
            <w:tcW w:w="430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Проект «Мы – творческие!»</w:t>
            </w:r>
          </w:p>
        </w:tc>
        <w:tc>
          <w:tcPr>
            <w:tcW w:w="780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1. Развивать художественно-творческие способности у детей;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2.Способствовать развитию творческого потенциала у обучающихся и создавать необходимые условия для активизации познавательной и творческой деятельности учащихся; 3.Формировать эстетическое отношение к предметам и явлениям окружающего мира; 4.Воспитывать самостоятельность и активность.</w:t>
            </w:r>
          </w:p>
        </w:tc>
        <w:tc>
          <w:tcPr>
            <w:tcW w:w="558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Доступность для всех категорий детей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возможностей для удовлетворения их индивидуальных потребностей, способностей и интересов в разных видах деятельности независимо от места проживания, материального положения семьи и состояния здоровья; Создание условий для поддержки детской одаренности, развития способностей детей в сферах образования,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науки, культуры и спорта, в том числе путем реализации государственных, федеральных, региональных и муниципальных целевых программ; Утверждение в детской среде позитивных моделей поведения как нормы, развитие эмпатии</w:t>
            </w:r>
            <w:r w:rsidR="00732AB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 Снижение уровня негативных социальных явлений; развитие и поддержку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 значимых детских, семейных и родительских инициатив, деятельности детских общественных объединений.</w:t>
            </w:r>
          </w:p>
        </w:tc>
        <w:tc>
          <w:tcPr>
            <w:tcW w:w="268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2024-2029</w:t>
            </w:r>
          </w:p>
        </w:tc>
        <w:tc>
          <w:tcPr>
            <w:tcW w:w="526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роли системы общего и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дополнительного образования в воспитании детей, а также повышение эффективности деятельности организаций сферы физической культуры и спорта, культуры;</w:t>
            </w:r>
          </w:p>
        </w:tc>
        <w:tc>
          <w:tcPr>
            <w:tcW w:w="390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Ресурсное обеспечение-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бюджет.</w:t>
            </w:r>
          </w:p>
        </w:tc>
        <w:tc>
          <w:tcPr>
            <w:tcW w:w="301" w:type="pct"/>
          </w:tcPr>
          <w:p w:rsidR="00E3729D" w:rsidRPr="00230302" w:rsidRDefault="0015711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 ОО.</w:t>
            </w:r>
          </w:p>
        </w:tc>
        <w:tc>
          <w:tcPr>
            <w:tcW w:w="598" w:type="pct"/>
          </w:tcPr>
          <w:p w:rsidR="00E3729D" w:rsidRPr="00230302" w:rsidRDefault="00157115" w:rsidP="00105E8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1.Создать </w:t>
            </w:r>
            <w:r w:rsidR="00105E86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условия </w:t>
            </w:r>
            <w:r w:rsidR="00105E86">
              <w:rPr>
                <w:rFonts w:ascii="Times New Roman" w:hAnsi="Times New Roman" w:cs="Times New Roman"/>
                <w:sz w:val="24"/>
                <w:szCs w:val="24"/>
              </w:rPr>
              <w:t xml:space="preserve">(оборудование </w:t>
            </w:r>
            <w:r w:rsidR="00105E8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помещений для занятий) для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внеурочной деятельности и дополнительного образования</w:t>
            </w:r>
          </w:p>
        </w:tc>
        <w:tc>
          <w:tcPr>
            <w:tcW w:w="518" w:type="pct"/>
          </w:tcPr>
          <w:p w:rsidR="00105E86" w:rsidRDefault="00157115" w:rsidP="00105E86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директором ОО.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Непрерывный контроль выполнения программы осуществляет Педагогический совет в течение учебного года. </w:t>
            </w:r>
          </w:p>
          <w:p w:rsidR="00157115" w:rsidRPr="00230302" w:rsidRDefault="005B045D" w:rsidP="00105E86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При необходимости в Программу развития вносятся коррективы приказом директора.</w:t>
            </w:r>
          </w:p>
        </w:tc>
      </w:tr>
      <w:tr w:rsidR="00157115" w:rsidRPr="0075658D" w:rsidTr="0035158E">
        <w:tc>
          <w:tcPr>
            <w:tcW w:w="149" w:type="pct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4</w:t>
            </w:r>
          </w:p>
        </w:tc>
        <w:tc>
          <w:tcPr>
            <w:tcW w:w="482" w:type="pct"/>
          </w:tcPr>
          <w:p w:rsidR="00E3729D" w:rsidRPr="00230302" w:rsidRDefault="005B045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Профориентация</w:t>
            </w:r>
          </w:p>
        </w:tc>
        <w:tc>
          <w:tcPr>
            <w:tcW w:w="430" w:type="pct"/>
          </w:tcPr>
          <w:p w:rsidR="00E3729D" w:rsidRPr="00230302" w:rsidRDefault="00732AB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Проект «Мы – будущее страны»</w:t>
            </w:r>
          </w:p>
        </w:tc>
        <w:tc>
          <w:tcPr>
            <w:tcW w:w="780" w:type="pct"/>
          </w:tcPr>
          <w:p w:rsidR="00E3729D" w:rsidRPr="00230302" w:rsidRDefault="005B045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1.Систематизация и совершенствование существующих практик профориентации с применением массовых цифровых инструментов, 2.Активное включение обучающихся в процесс самоопределения на основе неоднократных профессиональных проб, 3.Накопление цифрового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портфолио обучающегося и выработка рекомендаций по построению индивидуального учебного плана, в соответствии с выбранными профессиональными компетенциями по итогам участия в проекте</w:t>
            </w:r>
          </w:p>
        </w:tc>
        <w:tc>
          <w:tcPr>
            <w:tcW w:w="558" w:type="pct"/>
          </w:tcPr>
          <w:p w:rsidR="00E3729D" w:rsidRPr="00230302" w:rsidRDefault="005B045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Профессиональная проба является средством актуализации профессионального самоопределения и активизации творческого потенциала личности школьника. Такой подход ориентирован на расширение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границ возможностей традиционного трудового обучения в приобретении учащимися опыта профессиональной деятельности.</w:t>
            </w:r>
          </w:p>
        </w:tc>
        <w:tc>
          <w:tcPr>
            <w:tcW w:w="268" w:type="pct"/>
          </w:tcPr>
          <w:p w:rsidR="00E3729D" w:rsidRPr="00230302" w:rsidRDefault="005B045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lastRenderedPageBreak/>
              <w:t>2024-2029</w:t>
            </w:r>
          </w:p>
        </w:tc>
        <w:tc>
          <w:tcPr>
            <w:tcW w:w="526" w:type="pct"/>
          </w:tcPr>
          <w:p w:rsidR="00E3729D" w:rsidRPr="00230302" w:rsidRDefault="005B045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-реализация плана профориентационной работы; -реализация проекта «Билет в будущее».</w:t>
            </w:r>
          </w:p>
        </w:tc>
        <w:tc>
          <w:tcPr>
            <w:tcW w:w="390" w:type="pct"/>
          </w:tcPr>
          <w:p w:rsidR="00E3729D" w:rsidRPr="00230302" w:rsidRDefault="005B045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обеспечение-бюджет.</w:t>
            </w:r>
          </w:p>
        </w:tc>
        <w:tc>
          <w:tcPr>
            <w:tcW w:w="301" w:type="pct"/>
          </w:tcPr>
          <w:p w:rsidR="00E3729D" w:rsidRPr="00230302" w:rsidRDefault="005B045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Директор ОО.</w:t>
            </w:r>
          </w:p>
        </w:tc>
        <w:tc>
          <w:tcPr>
            <w:tcW w:w="598" w:type="pct"/>
          </w:tcPr>
          <w:p w:rsidR="00E3729D" w:rsidRPr="00230302" w:rsidRDefault="005B045D" w:rsidP="0045614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Разр</w:t>
            </w:r>
            <w:r w:rsidR="00456140">
              <w:rPr>
                <w:rFonts w:ascii="Times New Roman" w:hAnsi="Times New Roman" w:cs="Times New Roman"/>
                <w:sz w:val="24"/>
                <w:szCs w:val="24"/>
              </w:rPr>
              <w:t>аботать и внедрить профориентаци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онные блоки, в учебные предметы, оборудовать тематические классы, обеспечить и организовать участие школьников в ежегодной многоуровневой онлайн-диагностике на платформе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bvbinfo.ru в рамках проекта «Билет в будущее» 6-9 классы, организовать участие обучающихся в фестивале профессий в рамках проекта «Билет в будущее», </w:t>
            </w:r>
            <w:r w:rsidR="00456140">
              <w:rPr>
                <w:rFonts w:ascii="Times New Roman" w:hAnsi="Times New Roman" w:cs="Times New Roman"/>
                <w:sz w:val="24"/>
                <w:szCs w:val="24"/>
              </w:rPr>
              <w:t>создать предпрофессиона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льные </w:t>
            </w:r>
            <w:r w:rsidR="00456140">
              <w:rPr>
                <w:rFonts w:ascii="Times New Roman" w:hAnsi="Times New Roman" w:cs="Times New Roman"/>
                <w:sz w:val="24"/>
                <w:szCs w:val="24"/>
              </w:rPr>
              <w:t>классы</w:t>
            </w:r>
            <w:r w:rsidR="0028656B">
              <w:rPr>
                <w:rFonts w:ascii="Times New Roman" w:hAnsi="Times New Roman" w:cs="Times New Roman"/>
                <w:sz w:val="24"/>
                <w:szCs w:val="24"/>
              </w:rPr>
              <w:t xml:space="preserve"> (8-9 классы) </w:t>
            </w:r>
            <w:r w:rsidR="0045614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E3729D" w:rsidRPr="00230302" w:rsidRDefault="005B045D" w:rsidP="00E43281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директором ОО. Непрерывный контроль выполнения программы осуществляет Педагогический совет в течение учебного года. При необходимости в Программу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развития вносятся коррективы приказом директора.</w:t>
            </w:r>
          </w:p>
        </w:tc>
      </w:tr>
      <w:tr w:rsidR="00157115" w:rsidRPr="0075658D" w:rsidTr="0035158E">
        <w:trPr>
          <w:trHeight w:val="495"/>
        </w:trPr>
        <w:tc>
          <w:tcPr>
            <w:tcW w:w="149" w:type="pct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482" w:type="pct"/>
          </w:tcPr>
          <w:p w:rsidR="00E3729D" w:rsidRPr="00230302" w:rsidRDefault="00334B1C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Здоровье</w:t>
            </w:r>
          </w:p>
        </w:tc>
        <w:tc>
          <w:tcPr>
            <w:tcW w:w="430" w:type="pct"/>
          </w:tcPr>
          <w:p w:rsidR="00E3729D" w:rsidRPr="00230302" w:rsidRDefault="00471C7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«Мы – здоровые</w:t>
            </w:r>
            <w:r w:rsidR="00334B1C" w:rsidRPr="0023030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780" w:type="pct"/>
          </w:tcPr>
          <w:p w:rsidR="00E3729D" w:rsidRPr="00230302" w:rsidRDefault="00471C75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1.Поиск здоровье</w:t>
            </w:r>
            <w:r w:rsidR="00334B1C"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сберегающих оптимальных режимов учебно-воспитательной работы; </w:t>
            </w:r>
          </w:p>
          <w:p w:rsidR="00334B1C" w:rsidRPr="00230302" w:rsidRDefault="00334B1C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2.Содействие гармоничному развитию детей путем профилактики и коррекции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возможных отклонений физического состояния и здоровья на каждом возрастном этапе; 3.Обучение педагогов необходимыми знаниями в области здоровья; Оказание педагогам конкретной помощи в изучении физиологических возможностей организма детей, определении уровня физического развития, соответствия биологического возраста паспортному, ведение наблюдений за ростом и развитием ребенка; 4.Пропаганда среди родителей,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 и детей основ здорового образа жизни</w:t>
            </w:r>
          </w:p>
        </w:tc>
        <w:tc>
          <w:tcPr>
            <w:tcW w:w="558" w:type="pct"/>
          </w:tcPr>
          <w:p w:rsidR="00C15347" w:rsidRDefault="000F2E81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Сформировано ценностное отношение к здоровью всех участников педагогического процесса. 2. Сформирована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валеологическая культура педагогов, обучающихся и их родителей.</w:t>
            </w:r>
          </w:p>
          <w:p w:rsidR="00C15347" w:rsidRDefault="000F2E81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 3. Внедрены новые традиции, пропагандирующие и способствующие здоровому образу жизни. 4. Отслежены параметры личностного здоровья всех участников педагогического процесса (совместно с медицинскими работниками). 5. Создана школьная модель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профилактики и коррекции социальных вредностей (табакокурения, алкоголизма, токсикоманией, наркомании малоподвижный образ жизни). </w:t>
            </w:r>
          </w:p>
          <w:p w:rsidR="00C15347" w:rsidRDefault="000F2E81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6. Создана школьная модель социально-педагогической поддержки детей «группы риска» и детей-инвалидов. </w:t>
            </w:r>
          </w:p>
          <w:p w:rsidR="00E3729D" w:rsidRPr="00230302" w:rsidRDefault="000F2E81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7. Сохранение и укрепление здоровья обучающихся, и привитие им навыков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здорового образа жизни. 8. Формирование потребности к ведению здорового образа жизни.</w:t>
            </w:r>
          </w:p>
        </w:tc>
        <w:tc>
          <w:tcPr>
            <w:tcW w:w="268" w:type="pct"/>
          </w:tcPr>
          <w:p w:rsidR="00E3729D" w:rsidRPr="00230302" w:rsidRDefault="000F2E81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526" w:type="pct"/>
          </w:tcPr>
          <w:p w:rsidR="00E3729D" w:rsidRPr="00230302" w:rsidRDefault="00875412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-реализация единых подходов к организации и контролю качества питания; -просветительская деятельность ЗОЖ.</w:t>
            </w:r>
          </w:p>
        </w:tc>
        <w:tc>
          <w:tcPr>
            <w:tcW w:w="390" w:type="pct"/>
          </w:tcPr>
          <w:p w:rsidR="00E3729D" w:rsidRPr="00230302" w:rsidRDefault="00875412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обеспечение-бюджет.</w:t>
            </w:r>
          </w:p>
        </w:tc>
        <w:tc>
          <w:tcPr>
            <w:tcW w:w="301" w:type="pct"/>
          </w:tcPr>
          <w:p w:rsidR="00E3729D" w:rsidRPr="00230302" w:rsidRDefault="00875412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Директор ОО.</w:t>
            </w:r>
          </w:p>
        </w:tc>
        <w:tc>
          <w:tcPr>
            <w:tcW w:w="598" w:type="pct"/>
          </w:tcPr>
          <w:p w:rsidR="00E3729D" w:rsidRPr="00230302" w:rsidRDefault="00875412" w:rsidP="00230302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Организовать работу школьных спортивных клубов, организовать доступность спортивной инфраструктуры в соответствии с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требованиями Минпросвещения России и Минспорта России</w:t>
            </w:r>
          </w:p>
        </w:tc>
        <w:tc>
          <w:tcPr>
            <w:tcW w:w="518" w:type="pct"/>
          </w:tcPr>
          <w:p w:rsidR="00C15347" w:rsidRDefault="00875412" w:rsidP="00C15347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директором ОО. </w:t>
            </w:r>
          </w:p>
          <w:p w:rsidR="00E3729D" w:rsidRPr="00230302" w:rsidRDefault="00875412" w:rsidP="00C153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При необходимости в Программу развития вносятся коррективы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директора.</w:t>
            </w:r>
          </w:p>
        </w:tc>
      </w:tr>
      <w:tr w:rsidR="00157115" w:rsidRPr="0075658D" w:rsidTr="0035158E">
        <w:tc>
          <w:tcPr>
            <w:tcW w:w="149" w:type="pct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6</w:t>
            </w:r>
          </w:p>
        </w:tc>
        <w:tc>
          <w:tcPr>
            <w:tcW w:w="482" w:type="pct"/>
          </w:tcPr>
          <w:p w:rsidR="00E3729D" w:rsidRPr="00230302" w:rsidRDefault="00E3729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Учитель. Школьная команда</w:t>
            </w:r>
          </w:p>
        </w:tc>
        <w:tc>
          <w:tcPr>
            <w:tcW w:w="430" w:type="pct"/>
          </w:tcPr>
          <w:p w:rsidR="00E3729D" w:rsidRPr="00230302" w:rsidRDefault="00875412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Проект «Учитель– главное слово»</w:t>
            </w:r>
          </w:p>
        </w:tc>
        <w:tc>
          <w:tcPr>
            <w:tcW w:w="780" w:type="pct"/>
          </w:tcPr>
          <w:p w:rsidR="00512E45" w:rsidRDefault="00875412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1. Формирование «внутренней» мотивации педагогов к профессиональному саморазвитию, освоение педагогами школы инновационных способов и методов обучения и воспитания обучающихся. </w:t>
            </w:r>
          </w:p>
          <w:p w:rsidR="00512E45" w:rsidRDefault="00875412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Обеспечение образовательной организации на 100% высококвалифицированными педагогическими кадрами. </w:t>
            </w:r>
          </w:p>
          <w:p w:rsidR="00512E45" w:rsidRDefault="00875412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 Создание правовых, организационных условий для развития профессиональной культуры работников образования. </w:t>
            </w:r>
          </w:p>
          <w:p w:rsidR="00512E45" w:rsidRDefault="00875412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4. Развитие внутришкольной системы непрерывного повышения профессионального мастерства педагогических работников. </w:t>
            </w:r>
          </w:p>
          <w:p w:rsidR="00E3729D" w:rsidRPr="00230302" w:rsidRDefault="00875412" w:rsidP="00512E45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5. Оптимизация штатного расписания с учетом решения задач по обеспечению повышения качества образовательного процесса, социального заказа образовательного учреждения,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внедрение разработанных единых подходов к формированию штатного расписания. </w:t>
            </w:r>
          </w:p>
        </w:tc>
        <w:tc>
          <w:tcPr>
            <w:tcW w:w="558" w:type="pct"/>
          </w:tcPr>
          <w:p w:rsidR="00512E45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1. Создание условий, обеспечивающих личностный рост педагогов. Повышение уровня профессионального мастерства работающих педагогов. Создание условий для результативной работы в инновационном режиме и в условиях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Федеральных образовательных стандартов. </w:t>
            </w:r>
          </w:p>
          <w:p w:rsidR="00512E45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кадрового потенциала школьной команды как носителя духовных и нравственных ценностей, обеспечивающего повышение качества образования и формирование выпускника школы в соответствии с определенной моделью. </w:t>
            </w:r>
          </w:p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3. Создание системы стимулирования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 результативно работающих педагогов школы через систему управления педагогическим персоналом как ресурсом развития школы. Создание правовых и организационных условий для закрепления педагогических кадров в школе.</w:t>
            </w:r>
          </w:p>
        </w:tc>
        <w:tc>
          <w:tcPr>
            <w:tcW w:w="268" w:type="pct"/>
          </w:tcPr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526" w:type="pct"/>
          </w:tcPr>
          <w:p w:rsidR="00C85583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-участие педагогов в конкурсном движении; </w:t>
            </w:r>
          </w:p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-единое штатное расписание.</w:t>
            </w:r>
          </w:p>
        </w:tc>
        <w:tc>
          <w:tcPr>
            <w:tcW w:w="390" w:type="pct"/>
          </w:tcPr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обеспечение-бюджет.</w:t>
            </w:r>
          </w:p>
        </w:tc>
        <w:tc>
          <w:tcPr>
            <w:tcW w:w="301" w:type="pct"/>
          </w:tcPr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Директор ОО.</w:t>
            </w:r>
          </w:p>
        </w:tc>
        <w:tc>
          <w:tcPr>
            <w:tcW w:w="598" w:type="pct"/>
          </w:tcPr>
          <w:p w:rsidR="00C85583" w:rsidRDefault="00A40469" w:rsidP="0023030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1.Высокий показатель укомплектованности образовательной организации педагогическими кадрами. </w:t>
            </w:r>
          </w:p>
          <w:p w:rsidR="00C85583" w:rsidRDefault="00A40469" w:rsidP="0023030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2. Низкий показатель текучести кадров. 3.Увеличение количества трудоустроившихся молодых специалистов и продолжающих работу в образовательной организации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течение трех лет. </w:t>
            </w:r>
          </w:p>
          <w:p w:rsidR="00C85583" w:rsidRDefault="00A40469" w:rsidP="0023030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4. Повышение образовательного уровня педагогических и руководящих кадров.</w:t>
            </w:r>
          </w:p>
          <w:p w:rsidR="00E3729D" w:rsidRPr="00230302" w:rsidRDefault="00A40469" w:rsidP="00230302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 5. Повышение квалификационного уровня педагогических и руководящих кадров.</w:t>
            </w:r>
          </w:p>
          <w:p w:rsidR="00A40469" w:rsidRPr="00230302" w:rsidRDefault="00A40469" w:rsidP="00C85583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6. Увеличение числа педагогических работников, вовлеченных в инновационный процесс, экспериментальную, исследовательскую и диагностическую деятельность. </w:t>
            </w:r>
          </w:p>
        </w:tc>
        <w:tc>
          <w:tcPr>
            <w:tcW w:w="518" w:type="pct"/>
          </w:tcPr>
          <w:p w:rsidR="00E3729D" w:rsidRPr="00230302" w:rsidRDefault="00A40469" w:rsidP="00F12399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директором ОО. Непрерывный контроль выполнения программы осуществляет Педагогический совет в течение учебного года. При необходимости в Программу развития вносятся коррективы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директора.</w:t>
            </w:r>
          </w:p>
        </w:tc>
      </w:tr>
      <w:tr w:rsidR="00157115" w:rsidRPr="0075658D" w:rsidTr="0035158E">
        <w:tc>
          <w:tcPr>
            <w:tcW w:w="149" w:type="pct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7</w:t>
            </w:r>
          </w:p>
        </w:tc>
        <w:tc>
          <w:tcPr>
            <w:tcW w:w="482" w:type="pct"/>
          </w:tcPr>
          <w:p w:rsidR="00E3729D" w:rsidRPr="00230302" w:rsidRDefault="00E3729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Школьный климат</w:t>
            </w:r>
          </w:p>
        </w:tc>
        <w:tc>
          <w:tcPr>
            <w:tcW w:w="430" w:type="pct"/>
          </w:tcPr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Проект «Важней всего погода в школе!»</w:t>
            </w:r>
          </w:p>
        </w:tc>
        <w:tc>
          <w:tcPr>
            <w:tcW w:w="780" w:type="pct"/>
          </w:tcPr>
          <w:p w:rsidR="003B136D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1.Создание специальных условий получения образования каждого обучающегося. </w:t>
            </w:r>
          </w:p>
          <w:p w:rsidR="003B136D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2. Развитие системы сопровождения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обучающихся. </w:t>
            </w:r>
          </w:p>
          <w:p w:rsidR="003B136D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3. Организация коррекционно-развивающей работы по адаптации и социализации обучающихся. </w:t>
            </w:r>
          </w:p>
          <w:p w:rsidR="00E3729D" w:rsidRPr="00230302" w:rsidRDefault="00A40469" w:rsidP="003B136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4. Организация работы с семьями. Использование ресурсов школы и организаций-партнеров по оказанию психологопедагогической, социальной и медицинской помощи обучающимся</w:t>
            </w:r>
            <w:r w:rsidR="003B1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58" w:type="pct"/>
          </w:tcPr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Организовано психолого-педагогическое сопровождение участников образовательных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отношений. Функционирует психологическая служба. Организовано социально-психологическое тестирование обучающихся. Реализация антибуллинговой программы. Наличие уголка психологической разгрузки.</w:t>
            </w:r>
          </w:p>
        </w:tc>
        <w:tc>
          <w:tcPr>
            <w:tcW w:w="268" w:type="pct"/>
          </w:tcPr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526" w:type="pct"/>
          </w:tcPr>
          <w:p w:rsidR="003B136D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-наличие уголка психологической разгрузки;</w:t>
            </w:r>
          </w:p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 -наличие психологической службы</w:t>
            </w:r>
          </w:p>
        </w:tc>
        <w:tc>
          <w:tcPr>
            <w:tcW w:w="390" w:type="pct"/>
          </w:tcPr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обеспечение-бюджет.</w:t>
            </w:r>
          </w:p>
        </w:tc>
        <w:tc>
          <w:tcPr>
            <w:tcW w:w="301" w:type="pct"/>
          </w:tcPr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ОО</w:t>
            </w:r>
          </w:p>
        </w:tc>
        <w:tc>
          <w:tcPr>
            <w:tcW w:w="598" w:type="pct"/>
          </w:tcPr>
          <w:p w:rsidR="00E3729D" w:rsidRPr="00230302" w:rsidRDefault="00A40469" w:rsidP="003B136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Наличие локальных актов по организации психолого-педагогического сопровождения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образовательных отношений Психологическая служба Социальный педагог, педагог-психолог в штате</w:t>
            </w:r>
            <w:r w:rsidR="003B136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E3729D" w:rsidRPr="00230302" w:rsidRDefault="00A40469" w:rsidP="003B136D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директором ОО. Непрерывный контроль выполнения программы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осуществляет Педагогический совет в течение учебного года. При необходимости в Программу развития вносятся коррективы приказом директора</w:t>
            </w:r>
          </w:p>
        </w:tc>
      </w:tr>
      <w:tr w:rsidR="00157115" w:rsidRPr="0075658D" w:rsidTr="0035158E">
        <w:tc>
          <w:tcPr>
            <w:tcW w:w="149" w:type="pct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8</w:t>
            </w:r>
          </w:p>
        </w:tc>
        <w:tc>
          <w:tcPr>
            <w:tcW w:w="482" w:type="pct"/>
          </w:tcPr>
          <w:p w:rsidR="00E3729D" w:rsidRPr="00230302" w:rsidRDefault="00E3729D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Образовательная среда</w:t>
            </w:r>
          </w:p>
        </w:tc>
        <w:tc>
          <w:tcPr>
            <w:tcW w:w="430" w:type="pct"/>
          </w:tcPr>
          <w:p w:rsidR="00E3729D" w:rsidRPr="00230302" w:rsidRDefault="00A40469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Проект «Важней всего погода в школе!»</w:t>
            </w:r>
          </w:p>
        </w:tc>
        <w:tc>
          <w:tcPr>
            <w:tcW w:w="780" w:type="pct"/>
          </w:tcPr>
          <w:p w:rsidR="00E3729D" w:rsidRPr="00230302" w:rsidRDefault="00EF50DC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1. Создать условия для реализации деятельности педагогов на портале ФГИС «Моя школа» с целью обеспечения доступа к электронным образовательным ресурсам и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эффективной информационной поддержки образовательного и воспитательного процесса. 2. Обеспечить ОО IT-оборудованием. 3. создать условия для цифровой трансформации системы образования и эффективного использования новых возможностей. 4. Создать условия для обмена опытом и оказанию помощи педагогам в рамках участия в профессиональных сообществах ИКОП «Сферум»</w:t>
            </w:r>
          </w:p>
        </w:tc>
        <w:tc>
          <w:tcPr>
            <w:tcW w:w="558" w:type="pct"/>
          </w:tcPr>
          <w:p w:rsidR="00E3729D" w:rsidRPr="00230302" w:rsidRDefault="00EF50DC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-Созданы условия для реализации деятельности педагогов на портале ФГИС «Моя школа» с целью обеспечения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доступа к электронным образовательным ресурсам и эффективной информационной поддержки образовательного и воспитательного процесса. – Обеспечено ОО IT-оборудованием – созданы условия для цифровой трансформации системы образования и эффективного использования новых возможностей</w:t>
            </w:r>
          </w:p>
          <w:p w:rsidR="00EF50DC" w:rsidRPr="00230302" w:rsidRDefault="00EF50DC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 xml:space="preserve">– Созданы условия для обмена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опытом и оказанию помощи педагогам в рамках участия в профессиональных сообществах ИКОП «Сферум».</w:t>
            </w:r>
          </w:p>
        </w:tc>
        <w:tc>
          <w:tcPr>
            <w:tcW w:w="268" w:type="pct"/>
          </w:tcPr>
          <w:p w:rsidR="00E3729D" w:rsidRPr="00230302" w:rsidRDefault="00EF50DC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526" w:type="pct"/>
          </w:tcPr>
          <w:p w:rsidR="00E3729D" w:rsidRPr="00230302" w:rsidRDefault="00237B60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EF50DC" w:rsidRPr="00230302">
              <w:rPr>
                <w:rFonts w:ascii="Times New Roman" w:hAnsi="Times New Roman" w:cs="Times New Roman"/>
                <w:sz w:val="24"/>
                <w:szCs w:val="24"/>
              </w:rPr>
              <w:t>использование ФГИС «Моя школа»; -подключение школы к высокоскоростному Интернету.</w:t>
            </w:r>
          </w:p>
        </w:tc>
        <w:tc>
          <w:tcPr>
            <w:tcW w:w="390" w:type="pct"/>
          </w:tcPr>
          <w:p w:rsidR="00E3729D" w:rsidRPr="00230302" w:rsidRDefault="00EF50DC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Ресурсное обеспечение-бюджет</w:t>
            </w:r>
          </w:p>
        </w:tc>
        <w:tc>
          <w:tcPr>
            <w:tcW w:w="301" w:type="pct"/>
          </w:tcPr>
          <w:p w:rsidR="00E3729D" w:rsidRPr="00230302" w:rsidRDefault="00EF50DC" w:rsidP="0023030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Директор ОО</w:t>
            </w:r>
          </w:p>
        </w:tc>
        <w:tc>
          <w:tcPr>
            <w:tcW w:w="598" w:type="pct"/>
          </w:tcPr>
          <w:p w:rsidR="00E3729D" w:rsidRPr="00230302" w:rsidRDefault="00EF50DC" w:rsidP="00237B60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t>– оснащение IT-оборудованием– использование ФГИС «Моя школа», ИКОП «Сферум» – ученическое самоуправлени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</w:t>
            </w:r>
            <w:r w:rsidR="00237B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518" w:type="pct"/>
          </w:tcPr>
          <w:p w:rsidR="00E3729D" w:rsidRPr="00230302" w:rsidRDefault="00EF50DC" w:rsidP="00417547">
            <w:pPr>
              <w:widowControl w:val="0"/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Осуществляется директором ОО. При необходимости в Программу развития вносятся коррективы </w:t>
            </w:r>
            <w:r w:rsidRPr="0023030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приказом директора.</w:t>
            </w:r>
          </w:p>
        </w:tc>
      </w:tr>
    </w:tbl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headerReference w:type="default" r:id="rId12"/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5. Ожидаемые результаты реализации Программы развития (повышение, сохранение уровня)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F24D50" w:rsidRPr="00F24D50" w:rsidRDefault="00F24D50" w:rsidP="00905CDE">
      <w:pPr>
        <w:widowControl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Достигнут заданный уровень «Школы Минпросвещения России» соответствие ОО единым требованиям к образовательной среде, школьному климату, организации образовательной, просветительской, воспитательной деятельности. Улучшение качества предоставляемых образовательных услуг, обновление структуры и содержания образовательн</w:t>
      </w:r>
      <w:r>
        <w:rPr>
          <w:rFonts w:ascii="Times New Roman" w:hAnsi="Times New Roman" w:cs="Times New Roman"/>
          <w:sz w:val="24"/>
          <w:szCs w:val="24"/>
        </w:rPr>
        <w:t xml:space="preserve">ого процесса  с учетом внедрения </w:t>
      </w:r>
      <w:r w:rsidRPr="00F24D50">
        <w:rPr>
          <w:rFonts w:ascii="Times New Roman" w:hAnsi="Times New Roman" w:cs="Times New Roman"/>
          <w:sz w:val="24"/>
          <w:szCs w:val="24"/>
        </w:rPr>
        <w:t>инновационных подходов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D50" w:rsidRDefault="00F24D50" w:rsidP="00905CDE">
      <w:pPr>
        <w:widowControl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Успешная реализация Программы в 2024-2029 гг. позволит сформировать и реализовать модель современной школы, объединяющей детей и взрослых, обеспечивающей доступность качественного образования и равные возможности для всех обучающихся, их всестороннее развитие, здоровьесбережение, направленной на совершенствование системы профессиональной ориентации, воспитание патриотизма, российской гражданской идентичности, духовно-нравственной культуры на основе российских традиционных духовных и культурных ценносте</w:t>
      </w:r>
      <w:r>
        <w:rPr>
          <w:rFonts w:ascii="Times New Roman" w:hAnsi="Times New Roman" w:cs="Times New Roman"/>
          <w:sz w:val="24"/>
          <w:szCs w:val="24"/>
        </w:rPr>
        <w:t>й.</w:t>
      </w:r>
    </w:p>
    <w:p w:rsidR="00F24D50" w:rsidRPr="00F24D50" w:rsidRDefault="00F24D50" w:rsidP="00905CDE">
      <w:pPr>
        <w:widowControl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В настоящей программе определены ключевые направления совершенствования процессов образования, воспитания и развития творческих способностей обучающихся, совершенствования системы управления образовательной организацией, ее образовательной инфраструктуры и школьного климата, достижения заданного уровня «Школы Минпросвещения России».</w:t>
      </w:r>
    </w:p>
    <w:p w:rsidR="00F24D50" w:rsidRDefault="00F24D50" w:rsidP="00905CDE">
      <w:pPr>
        <w:widowControl w:val="0"/>
        <w:spacing w:after="0" w:line="276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В зависимости от изменений социально-экономической обстановки, а также законодательной базы возможны корректировка и уточнение указанных направлений развития.</w:t>
      </w:r>
    </w:p>
    <w:p w:rsidR="00F24D50" w:rsidRPr="00F24D50" w:rsidRDefault="00F24D50" w:rsidP="00905C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F24D50">
        <w:rPr>
          <w:rFonts w:ascii="Times New Roman" w:hAnsi="Times New Roman" w:cs="Times New Roman"/>
          <w:sz w:val="24"/>
          <w:szCs w:val="24"/>
        </w:rPr>
        <w:t>Выявлено соотношение характеристик основных процессов проектным.</w:t>
      </w:r>
    </w:p>
    <w:p w:rsidR="00F24D50" w:rsidRPr="00F24D50" w:rsidRDefault="00F24D50" w:rsidP="00905C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F24D50">
        <w:rPr>
          <w:rFonts w:ascii="Times New Roman" w:hAnsi="Times New Roman" w:cs="Times New Roman"/>
          <w:sz w:val="24"/>
          <w:szCs w:val="24"/>
        </w:rPr>
        <w:t xml:space="preserve">Проведѐн управленческий анализ, проектирование условий перехода на следующий уровень соответствия модели «Школа Минпросвещения России». </w:t>
      </w:r>
    </w:p>
    <w:p w:rsidR="00F24D50" w:rsidRPr="00F24D50" w:rsidRDefault="00F24D50" w:rsidP="00905C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F24D50">
        <w:rPr>
          <w:rFonts w:ascii="Times New Roman" w:hAnsi="Times New Roman" w:cs="Times New Roman"/>
          <w:sz w:val="24"/>
          <w:szCs w:val="24"/>
        </w:rPr>
        <w:t xml:space="preserve">Определѐн управленческий трек развития школы: -Модель Программы развития школы. </w:t>
      </w:r>
    </w:p>
    <w:p w:rsidR="00F24D50" w:rsidRPr="00F24D50" w:rsidRDefault="00F24D50" w:rsidP="00905C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F24D50">
        <w:rPr>
          <w:rFonts w:ascii="Times New Roman" w:hAnsi="Times New Roman" w:cs="Times New Roman"/>
          <w:sz w:val="24"/>
          <w:szCs w:val="24"/>
        </w:rPr>
        <w:t xml:space="preserve">Описаны условия перехода на следующий уровень соответствия модели «Школа Минпросвещения России» с учѐтом 8 магистральных направлений развития: </w:t>
      </w:r>
    </w:p>
    <w:p w:rsidR="00F24D50" w:rsidRPr="00F24D50" w:rsidRDefault="00F24D50" w:rsidP="00572317">
      <w:pPr>
        <w:pStyle w:val="a3"/>
        <w:widowControl w:val="0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Знание.</w:t>
      </w:r>
    </w:p>
    <w:p w:rsidR="00F24D50" w:rsidRPr="00F24D50" w:rsidRDefault="00F24D50" w:rsidP="00572317">
      <w:pPr>
        <w:pStyle w:val="a3"/>
        <w:widowControl w:val="0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 xml:space="preserve">Воспитание. </w:t>
      </w:r>
    </w:p>
    <w:p w:rsidR="00F24D50" w:rsidRPr="00F24D50" w:rsidRDefault="00F24D50" w:rsidP="00572317">
      <w:pPr>
        <w:pStyle w:val="a3"/>
        <w:widowControl w:val="0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Здоровье.</w:t>
      </w:r>
    </w:p>
    <w:p w:rsidR="00F24D50" w:rsidRPr="00F24D50" w:rsidRDefault="00F24D50" w:rsidP="00572317">
      <w:pPr>
        <w:pStyle w:val="a3"/>
        <w:widowControl w:val="0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Творчество.</w:t>
      </w:r>
    </w:p>
    <w:p w:rsidR="00F24D50" w:rsidRPr="00F24D50" w:rsidRDefault="00F24D50" w:rsidP="00572317">
      <w:pPr>
        <w:pStyle w:val="a3"/>
        <w:widowControl w:val="0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Профориентация.</w:t>
      </w:r>
    </w:p>
    <w:p w:rsidR="00F24D50" w:rsidRPr="00F24D50" w:rsidRDefault="00F24D50" w:rsidP="00572317">
      <w:pPr>
        <w:pStyle w:val="a3"/>
        <w:widowControl w:val="0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Учитель. Школьные команды.</w:t>
      </w:r>
    </w:p>
    <w:p w:rsidR="00F24D50" w:rsidRPr="00F24D50" w:rsidRDefault="00F24D50" w:rsidP="00572317">
      <w:pPr>
        <w:pStyle w:val="a3"/>
        <w:widowControl w:val="0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Школьный климат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F24D50" w:rsidRPr="00F24D50" w:rsidRDefault="00F24D50" w:rsidP="00572317">
      <w:pPr>
        <w:pStyle w:val="a3"/>
        <w:widowControl w:val="0"/>
        <w:numPr>
          <w:ilvl w:val="0"/>
          <w:numId w:val="10"/>
        </w:num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Образовательная среда.</w:t>
      </w:r>
    </w:p>
    <w:p w:rsidR="00F24D50" w:rsidRDefault="00F24D50" w:rsidP="00905CDE">
      <w:pPr>
        <w:widowControl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4D50" w:rsidRDefault="00F24D50" w:rsidP="00905CDE">
      <w:pPr>
        <w:widowControl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F24D50">
        <w:rPr>
          <w:rFonts w:ascii="Times New Roman" w:hAnsi="Times New Roman" w:cs="Times New Roman"/>
          <w:sz w:val="24"/>
          <w:szCs w:val="24"/>
        </w:rPr>
        <w:t xml:space="preserve">Построена система персонифицированного профессионального развития педагогов и руководителей школы, обеспечивающую своевременную методическую подготовку с нацеленностью на достижение планируемых образовательных результатов. </w:t>
      </w:r>
    </w:p>
    <w:p w:rsidR="00F24D50" w:rsidRDefault="00F24D50" w:rsidP="00905CDE">
      <w:pPr>
        <w:widowControl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 xml:space="preserve">6. Сформирована предметно-пространственная среда в перспективе цифровизации образования для расширения возможности индивидуализации образовательного процесса с нацеленностью на достижение планируемых образовательных результатов. </w:t>
      </w:r>
    </w:p>
    <w:p w:rsidR="00F24D50" w:rsidRDefault="00F24D50" w:rsidP="00905CDE">
      <w:pPr>
        <w:widowControl w:val="0"/>
        <w:spacing w:after="0" w:line="240" w:lineRule="auto"/>
        <w:ind w:left="720" w:hanging="72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4D50">
        <w:rPr>
          <w:rFonts w:ascii="Times New Roman" w:hAnsi="Times New Roman" w:cs="Times New Roman"/>
          <w:sz w:val="24"/>
          <w:szCs w:val="24"/>
        </w:rPr>
        <w:t>7. Расширение возможности образовательного партнѐрства для повышения качества освоения содержания учебных предметов в практическом применении.</w:t>
      </w:r>
    </w:p>
    <w:p w:rsidR="00F24D50" w:rsidRPr="00F24D50" w:rsidRDefault="00905CDE" w:rsidP="00905CDE">
      <w:pPr>
        <w:widowControl w:val="0"/>
        <w:spacing w:after="0" w:line="240" w:lineRule="auto"/>
        <w:ind w:left="720" w:hanging="720"/>
        <w:contextualSpacing/>
        <w:rPr>
          <w:rFonts w:ascii="Times New Roman" w:hAnsi="Times New Roman" w:cs="Times New Roman"/>
          <w:b/>
          <w:bCs/>
          <w:sz w:val="24"/>
          <w:szCs w:val="24"/>
        </w:rPr>
        <w:sectPr w:rsidR="00F24D50" w:rsidRPr="00F24D50" w:rsidSect="00D232AF">
          <w:pgSz w:w="11906" w:h="16838"/>
          <w:pgMar w:top="851" w:right="567" w:bottom="851" w:left="1134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8.Развитие </w:t>
      </w:r>
      <w:r w:rsidR="00F24D50" w:rsidRPr="00F24D50">
        <w:rPr>
          <w:rFonts w:ascii="Times New Roman" w:hAnsi="Times New Roman" w:cs="Times New Roman"/>
          <w:sz w:val="24"/>
          <w:szCs w:val="24"/>
        </w:rPr>
        <w:t>управленческой модели школы</w:t>
      </w:r>
    </w:p>
    <w:p w:rsidR="007C3589" w:rsidRPr="007C3589" w:rsidRDefault="007C3589">
      <w:pPr>
        <w:pStyle w:val="a3"/>
        <w:widowControl w:val="0"/>
        <w:numPr>
          <w:ilvl w:val="0"/>
          <w:numId w:val="5"/>
        </w:numPr>
        <w:spacing w:after="0" w:line="276" w:lineRule="auto"/>
        <w:ind w:left="0" w:firstLine="106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Механизмы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C3589" w:rsidRDefault="007C3589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937"/>
        <w:gridCol w:w="2697"/>
        <w:gridCol w:w="3529"/>
        <w:gridCol w:w="2490"/>
        <w:gridCol w:w="2699"/>
      </w:tblGrid>
      <w:tr w:rsidR="00E3729D" w:rsidRPr="0075658D" w:rsidTr="007910F2">
        <w:tc>
          <w:tcPr>
            <w:tcW w:w="1282" w:type="pct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блока</w:t>
            </w:r>
          </w:p>
        </w:tc>
        <w:tc>
          <w:tcPr>
            <w:tcW w:w="878" w:type="pct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Наименование ресурсов</w:t>
            </w:r>
          </w:p>
        </w:tc>
        <w:tc>
          <w:tcPr>
            <w:tcW w:w="1149" w:type="pct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Наличие (по факту): количество и характеристики</w:t>
            </w:r>
          </w:p>
        </w:tc>
        <w:tc>
          <w:tcPr>
            <w:tcW w:w="811" w:type="pct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Требуемые ресурсы</w:t>
            </w:r>
          </w:p>
        </w:tc>
        <w:tc>
          <w:tcPr>
            <w:tcW w:w="879" w:type="pct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Источники получения/</w:t>
            </w:r>
          </w:p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8"/>
              </w:rPr>
              <w:t>приобретения</w:t>
            </w:r>
          </w:p>
        </w:tc>
      </w:tr>
      <w:tr w:rsidR="00E3729D" w:rsidRPr="0075658D" w:rsidTr="007910F2">
        <w:trPr>
          <w:trHeight w:val="483"/>
        </w:trPr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Нормативное правовое обеспечение (ЛНА)</w:t>
            </w:r>
          </w:p>
        </w:tc>
        <w:tc>
          <w:tcPr>
            <w:tcW w:w="878" w:type="pct"/>
          </w:tcPr>
          <w:p w:rsidR="00E3729D" w:rsidRPr="009A3D8D" w:rsidRDefault="009A3D8D" w:rsidP="00523107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Устав </w:t>
            </w:r>
            <w:r w:rsidRPr="009A3D8D">
              <w:rPr>
                <w:rFonts w:ascii="Times New Roman" w:hAnsi="Times New Roman" w:cs="Times New Roman"/>
                <w:sz w:val="24"/>
                <w:szCs w:val="24"/>
              </w:rPr>
              <w:t>школы, Основна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я общеобразовательная программа </w:t>
            </w:r>
            <w:r w:rsidRPr="009A3D8D">
              <w:rPr>
                <w:rFonts w:ascii="Times New Roman" w:hAnsi="Times New Roman" w:cs="Times New Roman"/>
                <w:sz w:val="24"/>
                <w:szCs w:val="24"/>
              </w:rPr>
              <w:t>НОО,ООО,СОО, Программа воспитания Программа развития</w:t>
            </w:r>
          </w:p>
        </w:tc>
        <w:tc>
          <w:tcPr>
            <w:tcW w:w="1149" w:type="pct"/>
          </w:tcPr>
          <w:p w:rsidR="00E3729D" w:rsidRPr="009A3D8D" w:rsidRDefault="009A3D8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наличии</w:t>
            </w:r>
          </w:p>
        </w:tc>
        <w:tc>
          <w:tcPr>
            <w:tcW w:w="811" w:type="pct"/>
          </w:tcPr>
          <w:p w:rsidR="00E3729D" w:rsidRPr="009A3D8D" w:rsidRDefault="009A3D8D" w:rsidP="0029545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D8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Дополнительные ресурсы не требуются</w:t>
            </w:r>
          </w:p>
        </w:tc>
        <w:tc>
          <w:tcPr>
            <w:tcW w:w="879" w:type="pct"/>
          </w:tcPr>
          <w:p w:rsidR="00E3729D" w:rsidRPr="0075658D" w:rsidRDefault="009A3D8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-</w:t>
            </w:r>
          </w:p>
        </w:tc>
      </w:tr>
      <w:tr w:rsidR="00E3729D" w:rsidRPr="0075658D" w:rsidTr="007910F2">
        <w:tc>
          <w:tcPr>
            <w:tcW w:w="1282" w:type="pct"/>
          </w:tcPr>
          <w:p w:rsidR="00E3729D" w:rsidRPr="0075658D" w:rsidRDefault="00E3729D">
            <w:pPr>
              <w:pStyle w:val="a3"/>
              <w:widowControl w:val="0"/>
              <w:numPr>
                <w:ilvl w:val="0"/>
                <w:numId w:val="1"/>
              </w:numPr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ind w:left="0" w:firstLine="25"/>
              <w:contextualSpacing w:val="0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Материально-техническое обеспечение</w:t>
            </w:r>
          </w:p>
        </w:tc>
        <w:tc>
          <w:tcPr>
            <w:tcW w:w="878" w:type="pct"/>
          </w:tcPr>
          <w:p w:rsidR="009A3D8D" w:rsidRDefault="009A3D8D" w:rsidP="002A76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A3D8D">
              <w:rPr>
                <w:rFonts w:ascii="Times New Roman" w:hAnsi="Times New Roman" w:cs="Times New Roman"/>
                <w:sz w:val="24"/>
                <w:szCs w:val="24"/>
              </w:rPr>
              <w:t>Школьная мебель для кабинетов, рекреаций, коридоров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D8D" w:rsidRDefault="009A3D8D" w:rsidP="002A76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 w:rsidRPr="009A3D8D">
              <w:rPr>
                <w:rFonts w:ascii="Times New Roman" w:hAnsi="Times New Roman" w:cs="Times New Roman"/>
                <w:sz w:val="24"/>
                <w:szCs w:val="24"/>
              </w:rPr>
              <w:t>Предметные кабинеты Оборудование: учебное, спортивное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A3D8D" w:rsidRPr="009A3D8D" w:rsidRDefault="009A3D8D" w:rsidP="002A76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D8D">
              <w:rPr>
                <w:rFonts w:ascii="Times New Roman" w:hAnsi="Times New Roman" w:cs="Times New Roman"/>
                <w:sz w:val="24"/>
                <w:szCs w:val="24"/>
              </w:rPr>
              <w:t>Технические средства с доступом в интернет</w:t>
            </w:r>
          </w:p>
        </w:tc>
        <w:tc>
          <w:tcPr>
            <w:tcW w:w="1149" w:type="pct"/>
          </w:tcPr>
          <w:p w:rsidR="00AF23BB" w:rsidRDefault="001061D1" w:rsidP="002A76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Имеется в недостаточном </w:t>
            </w:r>
            <w:r w:rsidR="009A3D8D" w:rsidRPr="009A3D8D">
              <w:rPr>
                <w:rFonts w:ascii="Times New Roman" w:hAnsi="Times New Roman" w:cs="Times New Roman"/>
                <w:sz w:val="24"/>
                <w:szCs w:val="24"/>
              </w:rPr>
              <w:t>количестве в соответствии с Приказом Министерства Просвещения РФ от 6 сентября 2022 г. № 804 «Об утверждении перечня средств обучения и воспитания, соответствующих современным условиям обучения, необходимых при оснащении общеобразовательных организаций в целях реализации мероприятий государственной программы Российской Ф</w:t>
            </w:r>
            <w:r w:rsidR="00AF23BB">
              <w:rPr>
                <w:rFonts w:ascii="Times New Roman" w:hAnsi="Times New Roman" w:cs="Times New Roman"/>
                <w:sz w:val="24"/>
                <w:szCs w:val="24"/>
              </w:rPr>
              <w:t>едерации «Развитие образования».</w:t>
            </w:r>
          </w:p>
          <w:p w:rsidR="009A3D8D" w:rsidRPr="009A3D8D" w:rsidRDefault="009A3D8D" w:rsidP="002A76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A3D8D">
              <w:rPr>
                <w:rFonts w:ascii="Times New Roman" w:hAnsi="Times New Roman" w:cs="Times New Roman"/>
                <w:sz w:val="24"/>
                <w:szCs w:val="24"/>
              </w:rPr>
              <w:t>100% доступ в интернет</w:t>
            </w:r>
          </w:p>
        </w:tc>
        <w:tc>
          <w:tcPr>
            <w:tcW w:w="811" w:type="pct"/>
          </w:tcPr>
          <w:p w:rsidR="00E3729D" w:rsidRPr="00AF23BB" w:rsidRDefault="00AF23BB" w:rsidP="002A76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Необходимо пополнение спортивного оборудования и технических средств</w:t>
            </w:r>
          </w:p>
        </w:tc>
        <w:tc>
          <w:tcPr>
            <w:tcW w:w="879" w:type="pct"/>
          </w:tcPr>
          <w:p w:rsidR="00E3729D" w:rsidRPr="00AF23BB" w:rsidRDefault="00AF23BB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F23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Внебюджет</w:t>
            </w:r>
          </w:p>
        </w:tc>
      </w:tr>
      <w:tr w:rsidR="00E3729D" w:rsidRPr="0075658D" w:rsidTr="007910F2">
        <w:tc>
          <w:tcPr>
            <w:tcW w:w="1282" w:type="pct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tabs>
                <w:tab w:val="left" w:pos="283"/>
              </w:tabs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3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Кадровые ресурсы</w:t>
            </w:r>
          </w:p>
        </w:tc>
        <w:tc>
          <w:tcPr>
            <w:tcW w:w="878" w:type="pct"/>
          </w:tcPr>
          <w:p w:rsidR="00E3729D" w:rsidRPr="001061D1" w:rsidRDefault="001061D1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1061D1">
              <w:rPr>
                <w:rFonts w:ascii="Times New Roman" w:hAnsi="Times New Roman" w:cs="Times New Roman"/>
              </w:rPr>
              <w:t>педагоги</w:t>
            </w:r>
          </w:p>
        </w:tc>
        <w:tc>
          <w:tcPr>
            <w:tcW w:w="1149" w:type="pct"/>
          </w:tcPr>
          <w:p w:rsidR="001061D1" w:rsidRPr="001061D1" w:rsidRDefault="001061D1" w:rsidP="001061D1">
            <w:pPr>
              <w:pStyle w:val="Default"/>
              <w:rPr>
                <w:color w:val="auto"/>
              </w:rPr>
            </w:pPr>
            <w:r w:rsidRPr="001061D1">
              <w:rPr>
                <w:color w:val="auto"/>
              </w:rPr>
              <w:t xml:space="preserve">В ОО сложился стабильный педагогический коллектив, насчитывающий </w:t>
            </w:r>
            <w:r w:rsidRPr="001061D1">
              <w:rPr>
                <w:color w:val="auto"/>
                <w:u w:val="single"/>
              </w:rPr>
              <w:t>37</w:t>
            </w:r>
            <w:r w:rsidRPr="001061D1">
              <w:rPr>
                <w:color w:val="auto"/>
              </w:rPr>
              <w:t xml:space="preserve"> педагогов, в том числе </w:t>
            </w:r>
            <w:r w:rsidRPr="001061D1">
              <w:rPr>
                <w:color w:val="auto"/>
                <w:u w:val="single"/>
              </w:rPr>
              <w:t>33</w:t>
            </w:r>
            <w:r w:rsidRPr="001061D1">
              <w:rPr>
                <w:color w:val="auto"/>
              </w:rPr>
              <w:t xml:space="preserve"> учителя, </w:t>
            </w:r>
            <w:r w:rsidRPr="001061D1">
              <w:rPr>
                <w:color w:val="auto"/>
                <w:u w:val="single"/>
              </w:rPr>
              <w:t>1</w:t>
            </w:r>
            <w:r w:rsidRPr="001061D1">
              <w:rPr>
                <w:color w:val="auto"/>
              </w:rPr>
              <w:t xml:space="preserve"> учитель-логопед, </w:t>
            </w:r>
            <w:r w:rsidRPr="001061D1">
              <w:rPr>
                <w:color w:val="auto"/>
                <w:u w:val="single"/>
              </w:rPr>
              <w:t>1</w:t>
            </w:r>
            <w:r w:rsidRPr="001061D1">
              <w:rPr>
                <w:color w:val="auto"/>
              </w:rPr>
              <w:t xml:space="preserve"> педагог-психолог, </w:t>
            </w:r>
            <w:r w:rsidRPr="001061D1">
              <w:rPr>
                <w:color w:val="auto"/>
                <w:u w:val="single"/>
              </w:rPr>
              <w:t>2</w:t>
            </w:r>
            <w:r w:rsidRPr="001061D1">
              <w:rPr>
                <w:color w:val="auto"/>
              </w:rPr>
              <w:t xml:space="preserve">социального педагога. Количество </w:t>
            </w:r>
            <w:r w:rsidRPr="001061D1">
              <w:rPr>
                <w:color w:val="auto"/>
              </w:rPr>
              <w:lastRenderedPageBreak/>
              <w:t xml:space="preserve">заместителей директора - </w:t>
            </w:r>
            <w:r w:rsidRPr="001061D1">
              <w:rPr>
                <w:color w:val="auto"/>
                <w:u w:val="single"/>
              </w:rPr>
              <w:t>3 на полную ставку, 2 по 0,5 ставки.</w:t>
            </w:r>
          </w:p>
          <w:p w:rsidR="001061D1" w:rsidRPr="001061D1" w:rsidRDefault="001061D1" w:rsidP="00EA42AF">
            <w:pPr>
              <w:pStyle w:val="aff4"/>
              <w:rPr>
                <w:rFonts w:ascii="Times New Roman" w:hAnsi="Times New Roman" w:cs="Times New Roman"/>
              </w:rPr>
            </w:pPr>
            <w:r w:rsidRPr="001061D1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образование, в общей численности педагогических работников -  </w:t>
            </w:r>
            <w:r w:rsidRPr="001061D1">
              <w:rPr>
                <w:rFonts w:ascii="Times New Roman" w:hAnsi="Times New Roman" w:cs="Times New Roman"/>
                <w:u w:val="single"/>
              </w:rPr>
              <w:t>35/95%</w:t>
            </w:r>
            <w:r w:rsidR="00EA42AF">
              <w:rPr>
                <w:rFonts w:ascii="Times New Roman" w:hAnsi="Times New Roman" w:cs="Times New Roman"/>
                <w:u w:val="single"/>
              </w:rPr>
              <w:t>.</w:t>
            </w:r>
          </w:p>
          <w:p w:rsidR="001061D1" w:rsidRPr="001061D1" w:rsidRDefault="001061D1" w:rsidP="00EA42AF">
            <w:pPr>
              <w:pStyle w:val="aff4"/>
              <w:rPr>
                <w:rFonts w:ascii="Times New Roman" w:hAnsi="Times New Roman" w:cs="Times New Roman"/>
                <w:u w:val="single"/>
              </w:rPr>
            </w:pPr>
            <w:r w:rsidRPr="001061D1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(профиля), в общей численности педагогических работников </w:t>
            </w:r>
            <w:r w:rsidRPr="001061D1">
              <w:rPr>
                <w:rFonts w:ascii="Times New Roman" w:hAnsi="Times New Roman" w:cs="Times New Roman"/>
                <w:u w:val="single"/>
              </w:rPr>
              <w:t>34/92%</w:t>
            </w:r>
            <w:r w:rsidR="00EA42AF">
              <w:rPr>
                <w:rFonts w:ascii="Times New Roman" w:hAnsi="Times New Roman" w:cs="Times New Roman"/>
                <w:u w:val="single"/>
              </w:rPr>
              <w:t>.</w:t>
            </w:r>
          </w:p>
          <w:p w:rsidR="001061D1" w:rsidRPr="001061D1" w:rsidRDefault="001061D1" w:rsidP="00EA42AF">
            <w:pPr>
              <w:pStyle w:val="aff4"/>
              <w:rPr>
                <w:rFonts w:ascii="Times New Roman" w:hAnsi="Times New Roman" w:cs="Times New Roman"/>
              </w:rPr>
            </w:pPr>
            <w:r w:rsidRPr="001061D1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образование, в общей численности педагогических работников - </w:t>
            </w:r>
            <w:r w:rsidRPr="001061D1">
              <w:rPr>
                <w:rFonts w:ascii="Times New Roman" w:hAnsi="Times New Roman" w:cs="Times New Roman"/>
                <w:u w:val="single"/>
              </w:rPr>
              <w:t>1/2,7%</w:t>
            </w:r>
            <w:r w:rsidR="00EA42AF">
              <w:rPr>
                <w:rFonts w:ascii="Times New Roman" w:hAnsi="Times New Roman" w:cs="Times New Roman"/>
                <w:u w:val="single"/>
              </w:rPr>
              <w:t>.</w:t>
            </w:r>
          </w:p>
          <w:p w:rsidR="001061D1" w:rsidRPr="001061D1" w:rsidRDefault="001061D1" w:rsidP="001061D1">
            <w:pPr>
              <w:pStyle w:val="aff4"/>
              <w:rPr>
                <w:rFonts w:ascii="Times New Roman" w:hAnsi="Times New Roman" w:cs="Times New Roman"/>
              </w:rPr>
            </w:pPr>
            <w:r w:rsidRPr="001061D1">
              <w:rPr>
                <w:rFonts w:ascii="Times New Roman" w:hAnsi="Times New Roman" w:cs="Times New Roman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(профиля), в общей численности педагогических работников - </w:t>
            </w:r>
            <w:r w:rsidRPr="001061D1">
              <w:rPr>
                <w:rFonts w:ascii="Times New Roman" w:hAnsi="Times New Roman" w:cs="Times New Roman"/>
                <w:u w:val="single"/>
              </w:rPr>
              <w:t>1/ 2,7%</w:t>
            </w:r>
            <w:r w:rsidR="00EA42AF">
              <w:rPr>
                <w:rFonts w:ascii="Times New Roman" w:hAnsi="Times New Roman" w:cs="Times New Roman"/>
                <w:u w:val="single"/>
              </w:rPr>
              <w:t>.</w:t>
            </w:r>
          </w:p>
          <w:p w:rsidR="001061D1" w:rsidRPr="001061D1" w:rsidRDefault="001061D1" w:rsidP="00EA42AF">
            <w:pPr>
              <w:pStyle w:val="Default"/>
              <w:rPr>
                <w:color w:val="auto"/>
              </w:rPr>
            </w:pPr>
            <w:r w:rsidRPr="001061D1">
              <w:rPr>
                <w:color w:val="auto"/>
              </w:rPr>
              <w:t xml:space="preserve">Опыт и профессионализм педагогического коллектива </w:t>
            </w:r>
            <w:r w:rsidRPr="001061D1">
              <w:rPr>
                <w:color w:val="auto"/>
              </w:rPr>
              <w:lastRenderedPageBreak/>
              <w:t>подтверждается количеством учителей, имеющих квалификационную категорию:</w:t>
            </w:r>
          </w:p>
          <w:p w:rsidR="001061D1" w:rsidRPr="001061D1" w:rsidRDefault="001061D1" w:rsidP="00EA42AF">
            <w:pPr>
              <w:pStyle w:val="Default"/>
              <w:rPr>
                <w:color w:val="auto"/>
              </w:rPr>
            </w:pPr>
            <w:r w:rsidRPr="001061D1">
              <w:rPr>
                <w:color w:val="auto"/>
                <w:u w:val="single"/>
              </w:rPr>
              <w:t>9 чел./27%</w:t>
            </w:r>
            <w:r w:rsidRPr="001061D1">
              <w:rPr>
                <w:color w:val="auto"/>
              </w:rPr>
              <w:t xml:space="preserve"> - педагогов имеют высшую квалификационную категорию,</w:t>
            </w:r>
          </w:p>
          <w:p w:rsidR="001061D1" w:rsidRPr="001061D1" w:rsidRDefault="001061D1" w:rsidP="00EA42AF">
            <w:pPr>
              <w:pStyle w:val="Default"/>
              <w:rPr>
                <w:color w:val="auto"/>
              </w:rPr>
            </w:pPr>
            <w:r w:rsidRPr="001061D1">
              <w:rPr>
                <w:color w:val="auto"/>
                <w:u w:val="single"/>
              </w:rPr>
              <w:t>9</w:t>
            </w:r>
            <w:r w:rsidRPr="001061D1">
              <w:rPr>
                <w:color w:val="auto"/>
              </w:rPr>
              <w:t>чел./</w:t>
            </w:r>
            <w:r w:rsidRPr="001061D1">
              <w:rPr>
                <w:color w:val="auto"/>
                <w:u w:val="single"/>
              </w:rPr>
              <w:t xml:space="preserve"> 27%</w:t>
            </w:r>
            <w:r w:rsidRPr="001061D1">
              <w:rPr>
                <w:color w:val="auto"/>
              </w:rPr>
              <w:t xml:space="preserve">  - первую,</w:t>
            </w:r>
          </w:p>
          <w:p w:rsidR="001061D1" w:rsidRPr="001061D1" w:rsidRDefault="001061D1" w:rsidP="00EA42AF">
            <w:pPr>
              <w:pStyle w:val="Default"/>
              <w:rPr>
                <w:color w:val="auto"/>
              </w:rPr>
            </w:pPr>
            <w:r w:rsidRPr="001061D1">
              <w:rPr>
                <w:color w:val="auto"/>
                <w:u w:val="single"/>
              </w:rPr>
              <w:t>11</w:t>
            </w:r>
            <w:r w:rsidRPr="001061D1">
              <w:rPr>
                <w:color w:val="auto"/>
              </w:rPr>
              <w:t>чел./</w:t>
            </w:r>
            <w:r w:rsidRPr="001061D1">
              <w:rPr>
                <w:color w:val="auto"/>
                <w:u w:val="single"/>
              </w:rPr>
              <w:t xml:space="preserve"> 33%</w:t>
            </w:r>
            <w:r w:rsidRPr="001061D1">
              <w:rPr>
                <w:color w:val="auto"/>
              </w:rPr>
              <w:t xml:space="preserve"> - аттестованы на соответствие занимаемой должности, </w:t>
            </w:r>
          </w:p>
          <w:p w:rsidR="001061D1" w:rsidRPr="001061D1" w:rsidRDefault="001061D1" w:rsidP="00EA42AF">
            <w:pPr>
              <w:pStyle w:val="Default"/>
              <w:rPr>
                <w:color w:val="auto"/>
              </w:rPr>
            </w:pPr>
            <w:r w:rsidRPr="001061D1">
              <w:rPr>
                <w:color w:val="auto"/>
                <w:u w:val="single"/>
              </w:rPr>
              <w:t>4</w:t>
            </w:r>
            <w:r w:rsidRPr="001061D1">
              <w:rPr>
                <w:color w:val="auto"/>
              </w:rPr>
              <w:t>чел./</w:t>
            </w:r>
            <w:r w:rsidRPr="001061D1">
              <w:rPr>
                <w:color w:val="auto"/>
                <w:u w:val="single"/>
              </w:rPr>
              <w:t xml:space="preserve"> 13%</w:t>
            </w:r>
            <w:r w:rsidRPr="001061D1">
              <w:rPr>
                <w:color w:val="auto"/>
              </w:rPr>
              <w:t xml:space="preserve">  – без категории (вновь назначенные).</w:t>
            </w:r>
          </w:p>
          <w:p w:rsidR="001061D1" w:rsidRPr="00CF0087" w:rsidRDefault="001061D1" w:rsidP="001061D1">
            <w:pPr>
              <w:tabs>
                <w:tab w:val="left" w:pos="2268"/>
              </w:tabs>
              <w:jc w:val="both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</w:p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11" w:type="pct"/>
          </w:tcPr>
          <w:p w:rsidR="00E3729D" w:rsidRPr="00282D7F" w:rsidRDefault="00282D7F" w:rsidP="002A76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D7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Имеется в необходимом колличестве</w:t>
            </w:r>
          </w:p>
        </w:tc>
        <w:tc>
          <w:tcPr>
            <w:tcW w:w="879" w:type="pct"/>
          </w:tcPr>
          <w:p w:rsidR="00E3729D" w:rsidRPr="00282D7F" w:rsidRDefault="00282D7F" w:rsidP="002A76E1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82D7F">
              <w:rPr>
                <w:rFonts w:ascii="Times New Roman" w:hAnsi="Times New Roman" w:cs="Times New Roman"/>
                <w:sz w:val="24"/>
                <w:szCs w:val="24"/>
              </w:rPr>
              <w:t>Педагогические колледжи, ВУЗы</w:t>
            </w:r>
          </w:p>
        </w:tc>
      </w:tr>
      <w:tr w:rsidR="00E3729D" w:rsidRPr="0075658D" w:rsidTr="007910F2">
        <w:tc>
          <w:tcPr>
            <w:tcW w:w="1282" w:type="pct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lastRenderedPageBreak/>
              <w:t>4</w:t>
            </w:r>
            <w:r w:rsidRPr="0075658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</w:rPr>
              <w:t>. Финансовые ресурсы</w:t>
            </w:r>
          </w:p>
        </w:tc>
        <w:tc>
          <w:tcPr>
            <w:tcW w:w="878" w:type="pct"/>
          </w:tcPr>
          <w:p w:rsidR="00E3729D" w:rsidRPr="003E776A" w:rsidRDefault="00523107" w:rsidP="003E7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E776A">
              <w:rPr>
                <w:rFonts w:ascii="Times New Roman" w:hAnsi="Times New Roman" w:cs="Times New Roman"/>
                <w:sz w:val="24"/>
                <w:szCs w:val="24"/>
              </w:rPr>
              <w:t>Бюджетные средства (федеральные, региональные, местные) Внебюджетные средства (платные дополнительные образовательные услуги)</w:t>
            </w:r>
          </w:p>
        </w:tc>
        <w:tc>
          <w:tcPr>
            <w:tcW w:w="1149" w:type="pct"/>
          </w:tcPr>
          <w:p w:rsidR="003E776A" w:rsidRPr="003E776A" w:rsidRDefault="003E776A" w:rsidP="003E7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E776A">
              <w:rPr>
                <w:rFonts w:ascii="Times New Roman" w:hAnsi="Times New Roman" w:cs="Times New Roman"/>
                <w:sz w:val="24"/>
                <w:szCs w:val="24"/>
              </w:rPr>
              <w:t xml:space="preserve">Бюджет школы </w:t>
            </w:r>
          </w:p>
          <w:p w:rsidR="003E776A" w:rsidRPr="003E776A" w:rsidRDefault="003E776A" w:rsidP="003E7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hAnsi="Times New Roman" w:cs="Times New Roman"/>
                <w:sz w:val="24"/>
                <w:szCs w:val="24"/>
              </w:rPr>
            </w:pPr>
            <w:r w:rsidRPr="003E776A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субвенции </w:t>
            </w:r>
          </w:p>
          <w:p w:rsidR="00E3729D" w:rsidRPr="0075658D" w:rsidRDefault="003E776A" w:rsidP="003E776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76A">
              <w:rPr>
                <w:rFonts w:ascii="Times New Roman" w:hAnsi="Times New Roman" w:cs="Times New Roman"/>
                <w:sz w:val="24"/>
                <w:szCs w:val="24"/>
              </w:rPr>
              <w:t>Платные дополнительные образовательные услуги</w:t>
            </w:r>
          </w:p>
        </w:tc>
        <w:tc>
          <w:tcPr>
            <w:tcW w:w="811" w:type="pct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879" w:type="pct"/>
          </w:tcPr>
          <w:p w:rsidR="003E776A" w:rsidRPr="003E776A" w:rsidRDefault="003E776A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E776A">
              <w:rPr>
                <w:rFonts w:ascii="Times New Roman" w:hAnsi="Times New Roman" w:cs="Times New Roman"/>
                <w:sz w:val="24"/>
                <w:szCs w:val="24"/>
              </w:rPr>
              <w:t xml:space="preserve">Бюджет </w:t>
            </w:r>
          </w:p>
          <w:p w:rsidR="00E3729D" w:rsidRPr="0075658D" w:rsidRDefault="003E776A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ind w:firstLine="25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3E776A">
              <w:rPr>
                <w:rFonts w:ascii="Times New Roman" w:hAnsi="Times New Roman" w:cs="Times New Roman"/>
                <w:sz w:val="24"/>
                <w:szCs w:val="24"/>
              </w:rPr>
              <w:t>Родительская плата</w:t>
            </w:r>
          </w:p>
        </w:tc>
      </w:tr>
    </w:tbl>
    <w:p w:rsidR="00E3729D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E3729D" w:rsidRPr="007C3589" w:rsidRDefault="00E3729D" w:rsidP="007C3589">
      <w:pPr>
        <w:widowControl w:val="0"/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E3729D">
          <w:pgSz w:w="16838" w:h="11906" w:orient="landscape"/>
          <w:pgMar w:top="1134" w:right="851" w:bottom="567" w:left="851" w:header="708" w:footer="708" w:gutter="0"/>
          <w:cols w:space="708"/>
          <w:titlePg/>
          <w:docGrid w:linePitch="360"/>
        </w:sect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C3589">
        <w:rPr>
          <w:rFonts w:ascii="Times New Roman" w:hAnsi="Times New Roman" w:cs="Times New Roman"/>
          <w:b/>
          <w:bCs/>
          <w:sz w:val="28"/>
          <w:szCs w:val="28"/>
        </w:rPr>
        <w:lastRenderedPageBreak/>
        <w:t>7. Критерии и показатели оценки реализации Программы развития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E3729D" w:rsidRPr="0075658D" w:rsidRDefault="00E3729D" w:rsidP="00E3729D">
      <w:pPr>
        <w:widowControl w:val="0"/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after="0" w:line="276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3412"/>
        <w:gridCol w:w="2952"/>
        <w:gridCol w:w="4057"/>
      </w:tblGrid>
      <w:tr w:rsidR="00E3729D" w:rsidRPr="0075658D" w:rsidTr="007910F2">
        <w:tc>
          <w:tcPr>
            <w:tcW w:w="1488" w:type="pct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Задача</w:t>
            </w:r>
          </w:p>
        </w:tc>
        <w:tc>
          <w:tcPr>
            <w:tcW w:w="1488" w:type="pct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Описание результата</w:t>
            </w:r>
          </w:p>
        </w:tc>
        <w:tc>
          <w:tcPr>
            <w:tcW w:w="2024" w:type="pct"/>
            <w:vAlign w:val="center"/>
          </w:tcPr>
          <w:p w:rsidR="00E3729D" w:rsidRPr="0075658D" w:rsidRDefault="00E3729D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5658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Количественные показатели</w:t>
            </w:r>
          </w:p>
        </w:tc>
      </w:tr>
      <w:tr w:rsidR="00E3729D" w:rsidRPr="0075658D" w:rsidTr="007910F2">
        <w:tc>
          <w:tcPr>
            <w:tcW w:w="1488" w:type="pct"/>
          </w:tcPr>
          <w:p w:rsidR="00E3729D" w:rsidRPr="00C260CB" w:rsidRDefault="00AA5301" w:rsidP="00C260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0CB">
              <w:rPr>
                <w:rFonts w:ascii="Times New Roman" w:hAnsi="Times New Roman" w:cs="Times New Roman"/>
                <w:sz w:val="24"/>
                <w:szCs w:val="24"/>
              </w:rPr>
              <w:t>Обеспечение соответствия материально-технической базы школы новому социальному заказу</w:t>
            </w:r>
          </w:p>
        </w:tc>
        <w:tc>
          <w:tcPr>
            <w:tcW w:w="1488" w:type="pct"/>
          </w:tcPr>
          <w:p w:rsidR="00E3729D" w:rsidRPr="00C260CB" w:rsidRDefault="00AA5301" w:rsidP="00C260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260CB">
              <w:rPr>
                <w:rFonts w:ascii="Times New Roman" w:hAnsi="Times New Roman" w:cs="Times New Roman"/>
                <w:sz w:val="24"/>
                <w:szCs w:val="24"/>
              </w:rPr>
              <w:t>Создание современной информационно насыщенной образовательной среды с широким применением новых, в том числе информационно</w:t>
            </w:r>
            <w:r w:rsidR="00C260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260CB">
              <w:rPr>
                <w:rFonts w:ascii="Times New Roman" w:hAnsi="Times New Roman" w:cs="Times New Roman"/>
                <w:sz w:val="24"/>
                <w:szCs w:val="24"/>
              </w:rPr>
              <w:t>коммуникативных технологий, обеспечивающих качественные изменения в организации и содержании педагогического процесса, а также в характере результатов обучения</w:t>
            </w:r>
          </w:p>
        </w:tc>
        <w:tc>
          <w:tcPr>
            <w:tcW w:w="2024" w:type="pct"/>
          </w:tcPr>
          <w:p w:rsidR="00B537C0" w:rsidRPr="00B537C0" w:rsidRDefault="00E5425A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Количественный рост обучающихся школы, являющихся победителями и призерами </w:t>
            </w:r>
            <w:r w:rsidR="009641E7">
              <w:rPr>
                <w:rFonts w:ascii="Times New Roman" w:hAnsi="Times New Roman" w:cs="Times New Roman"/>
                <w:sz w:val="24"/>
                <w:szCs w:val="24"/>
              </w:rPr>
              <w:t>регионального этапа ВсОШ – на 5</w:t>
            </w: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 xml:space="preserve">% </w:t>
            </w:r>
          </w:p>
          <w:p w:rsidR="00E3729D" w:rsidRPr="00E5425A" w:rsidRDefault="00E5425A" w:rsidP="007910F2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>Количественный рост выпускников школы, поступивших в ВУЗы Т</w:t>
            </w:r>
            <w:r w:rsidR="009641E7">
              <w:rPr>
                <w:rFonts w:ascii="Times New Roman" w:hAnsi="Times New Roman" w:cs="Times New Roman"/>
                <w:sz w:val="24"/>
                <w:szCs w:val="24"/>
              </w:rPr>
              <w:t>ОП-100 на бюджетные</w:t>
            </w:r>
            <w:r w:rsidR="00DE7138">
              <w:rPr>
                <w:rFonts w:ascii="Times New Roman" w:hAnsi="Times New Roman" w:cs="Times New Roman"/>
                <w:sz w:val="24"/>
                <w:szCs w:val="24"/>
              </w:rPr>
              <w:t xml:space="preserve"> места – на 5</w:t>
            </w: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  <w:r w:rsidR="00DE71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301" w:rsidRPr="0075658D" w:rsidTr="007910F2">
        <w:tc>
          <w:tcPr>
            <w:tcW w:w="1488" w:type="pct"/>
          </w:tcPr>
          <w:p w:rsidR="00AA5301" w:rsidRPr="00C260CB" w:rsidRDefault="00AA5301" w:rsidP="00C260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260CB">
              <w:rPr>
                <w:rFonts w:ascii="Times New Roman" w:hAnsi="Times New Roman" w:cs="Times New Roman"/>
                <w:sz w:val="24"/>
                <w:szCs w:val="24"/>
              </w:rPr>
              <w:t>Обновление содержания и качества деятельности образовательной организации</w:t>
            </w:r>
          </w:p>
        </w:tc>
        <w:tc>
          <w:tcPr>
            <w:tcW w:w="1488" w:type="pct"/>
          </w:tcPr>
          <w:p w:rsidR="00AA5301" w:rsidRPr="00C260CB" w:rsidRDefault="00AA5301" w:rsidP="00C260CB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C260CB">
              <w:rPr>
                <w:rFonts w:ascii="Times New Roman" w:hAnsi="Times New Roman" w:cs="Times New Roman"/>
                <w:sz w:val="24"/>
                <w:szCs w:val="24"/>
              </w:rPr>
              <w:t>Оптимальное сочетание качественного уровня образования с широким спектром дополнительного образования в эмоционально привлекательной воспитательной среде</w:t>
            </w:r>
          </w:p>
        </w:tc>
        <w:tc>
          <w:tcPr>
            <w:tcW w:w="2024" w:type="pct"/>
          </w:tcPr>
          <w:p w:rsidR="00AA5301" w:rsidRPr="0075658D" w:rsidRDefault="00E5425A" w:rsidP="00E54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>Количественный рост обучающихся школы, занимающихся в кружках технологической и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ворческой направленности – на 7</w:t>
            </w: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>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AA5301" w:rsidRPr="0075658D" w:rsidTr="007910F2">
        <w:tc>
          <w:tcPr>
            <w:tcW w:w="1488" w:type="pct"/>
          </w:tcPr>
          <w:p w:rsidR="000D4DE6" w:rsidRDefault="00DE7138" w:rsidP="00C260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E6">
              <w:rPr>
                <w:rFonts w:ascii="Times New Roman" w:hAnsi="Times New Roman" w:cs="Times New Roman"/>
                <w:sz w:val="24"/>
                <w:szCs w:val="24"/>
              </w:rPr>
              <w:t>Совершенствование внутришкольной воспитательной системы, направленной на формирование воспитательной деятельности, способствующей всестороннему духовнонравственному, интеллектуальному и физическому развитию детей воспитание в них патриотизма путем сохранения и расширения перечня дополнительных образовательных программ и курсов внеурочной деятельности</w:t>
            </w:r>
            <w:r w:rsidR="000D4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A5301" w:rsidRDefault="00DE7138" w:rsidP="00C260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D4DE6">
              <w:rPr>
                <w:rFonts w:ascii="Times New Roman" w:hAnsi="Times New Roman" w:cs="Times New Roman"/>
                <w:sz w:val="24"/>
                <w:szCs w:val="24"/>
              </w:rPr>
              <w:t xml:space="preserve">Сохранение </w:t>
            </w:r>
            <w:r w:rsidRPr="000D4D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школьныхобъединений и привлечение родителей к воспитательной деятельности школьников</w:t>
            </w:r>
            <w:r w:rsidR="000D4DE6" w:rsidRPr="000D4D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3C2" w:rsidRPr="007F33C2" w:rsidRDefault="007F33C2" w:rsidP="00C260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488" w:type="pct"/>
          </w:tcPr>
          <w:p w:rsidR="000D4DE6" w:rsidRDefault="000D4DE6" w:rsidP="00C260CB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р</w:t>
            </w:r>
            <w:r w:rsidRPr="000D4DE6">
              <w:rPr>
                <w:rFonts w:ascii="Times New Roman" w:hAnsi="Times New Roman" w:cs="Times New Roman"/>
                <w:sz w:val="24"/>
                <w:szCs w:val="24"/>
              </w:rPr>
              <w:t xml:space="preserve">еализация программы работы с родителями; </w:t>
            </w:r>
          </w:p>
          <w:p w:rsidR="000D4DE6" w:rsidRDefault="000D4DE6" w:rsidP="00C260CB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</w:t>
            </w:r>
            <w:r w:rsidRPr="000D4DE6">
              <w:rPr>
                <w:rFonts w:ascii="Times New Roman" w:hAnsi="Times New Roman" w:cs="Times New Roman"/>
                <w:sz w:val="24"/>
                <w:szCs w:val="24"/>
              </w:rPr>
              <w:t>оздание условий дляповышения квалификации педагогических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работников в системе воспитания;</w:t>
            </w:r>
          </w:p>
          <w:p w:rsidR="00AA5301" w:rsidRPr="000D4DE6" w:rsidRDefault="000D4DE6" w:rsidP="000D4DE6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0D4DE6">
              <w:rPr>
                <w:rFonts w:ascii="Times New Roman" w:hAnsi="Times New Roman" w:cs="Times New Roman"/>
                <w:sz w:val="24"/>
                <w:szCs w:val="24"/>
              </w:rPr>
              <w:t>оздание и укреплениездоровья школьников через овладение навыками ЗОЖ, реализация здорвьесберегающих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024" w:type="pct"/>
          </w:tcPr>
          <w:p w:rsidR="000D4DE6" w:rsidRPr="000D4DE6" w:rsidRDefault="000D4DE6" w:rsidP="000D4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4DE6">
              <w:rPr>
                <w:rFonts w:ascii="Times New Roman" w:hAnsi="Times New Roman" w:cs="Times New Roman"/>
                <w:sz w:val="24"/>
                <w:szCs w:val="24"/>
              </w:rPr>
              <w:t>е менее 20% родителей вовлечены для разработки мероприятий школы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0D4DE6" w:rsidRPr="000D4DE6" w:rsidRDefault="000D4DE6" w:rsidP="000D4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D4DE6">
              <w:rPr>
                <w:rFonts w:ascii="Times New Roman" w:hAnsi="Times New Roman" w:cs="Times New Roman"/>
                <w:sz w:val="24"/>
                <w:szCs w:val="24"/>
              </w:rPr>
              <w:t>е менее 1 кружка по направлениям творческой, спортивн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ой, патриотической деятельности;</w:t>
            </w:r>
          </w:p>
          <w:p w:rsidR="00AA5301" w:rsidRDefault="000D4DE6" w:rsidP="000D4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</w:t>
            </w:r>
            <w:r w:rsidRPr="000D4DE6">
              <w:rPr>
                <w:rFonts w:ascii="Times New Roman" w:hAnsi="Times New Roman" w:cs="Times New Roman"/>
                <w:sz w:val="24"/>
                <w:szCs w:val="24"/>
              </w:rPr>
              <w:t xml:space="preserve">нижение процента уровня заболеваемости детей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F33C2" w:rsidRDefault="007F33C2" w:rsidP="000D4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3C2" w:rsidRDefault="007F33C2" w:rsidP="000D4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F33C2" w:rsidRPr="0075658D" w:rsidRDefault="007F33C2" w:rsidP="000D4DE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A5301" w:rsidRPr="0075658D" w:rsidTr="007910F2">
        <w:tc>
          <w:tcPr>
            <w:tcW w:w="1488" w:type="pct"/>
          </w:tcPr>
          <w:p w:rsidR="00A1144C" w:rsidRDefault="00A1144C" w:rsidP="00C260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п</w:t>
            </w:r>
            <w:r w:rsidRPr="00A1144C">
              <w:rPr>
                <w:rFonts w:ascii="Times New Roman" w:hAnsi="Times New Roman" w:cs="Times New Roman"/>
                <w:sz w:val="24"/>
                <w:szCs w:val="24"/>
              </w:rPr>
              <w:t>оддержка педагогов, их постоянного профессионального развития, в том числе на основе адресного методического сопровождения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ф</w:t>
            </w:r>
            <w:r w:rsidRPr="00A1144C">
              <w:rPr>
                <w:rFonts w:ascii="Times New Roman" w:hAnsi="Times New Roman" w:cs="Times New Roman"/>
                <w:sz w:val="24"/>
                <w:szCs w:val="24"/>
              </w:rPr>
              <w:t xml:space="preserve">ормирование«внутренней» мотивации педагогов к профессиональному саморазвитию  </w:t>
            </w:r>
          </w:p>
          <w:p w:rsidR="00A1144C" w:rsidRDefault="00A1144C" w:rsidP="00C260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-о</w:t>
            </w:r>
            <w:r w:rsidRPr="00A1144C">
              <w:rPr>
                <w:rFonts w:ascii="Times New Roman" w:hAnsi="Times New Roman" w:cs="Times New Roman"/>
                <w:sz w:val="24"/>
                <w:szCs w:val="24"/>
              </w:rPr>
              <w:t xml:space="preserve">своение педагогамишколы инновационных способов и методов обучения и воспитания обучающихся; </w:t>
            </w:r>
          </w:p>
          <w:p w:rsidR="00AA5301" w:rsidRPr="00A1144C" w:rsidRDefault="00A1144C" w:rsidP="00C260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A1144C">
              <w:rPr>
                <w:rFonts w:ascii="Times New Roman" w:hAnsi="Times New Roman" w:cs="Times New Roman"/>
                <w:sz w:val="24"/>
                <w:szCs w:val="24"/>
              </w:rPr>
              <w:t xml:space="preserve">развитие внутришкольной системы повышения  Профессиональногомастерства педагогических работников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88" w:type="pct"/>
          </w:tcPr>
          <w:p w:rsidR="00A1144C" w:rsidRDefault="00A1144C" w:rsidP="00C260CB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A1144C">
              <w:rPr>
                <w:rFonts w:ascii="Times New Roman" w:hAnsi="Times New Roman" w:cs="Times New Roman"/>
                <w:sz w:val="24"/>
                <w:szCs w:val="24"/>
              </w:rPr>
              <w:t>оздание условий, обеспечивающих личностный рост педагогов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44C" w:rsidRDefault="00A1144C" w:rsidP="00C260CB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A1144C">
              <w:rPr>
                <w:rFonts w:ascii="Times New Roman" w:hAnsi="Times New Roman" w:cs="Times New Roman"/>
                <w:sz w:val="24"/>
                <w:szCs w:val="24"/>
              </w:rPr>
              <w:t xml:space="preserve">овышение уровняпрофессионального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мастерства работающих педагогов;</w:t>
            </w:r>
          </w:p>
          <w:p w:rsidR="00AA5301" w:rsidRPr="00A1144C" w:rsidRDefault="00A1144C" w:rsidP="00C260CB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A1144C">
              <w:rPr>
                <w:rFonts w:ascii="Times New Roman" w:hAnsi="Times New Roman" w:cs="Times New Roman"/>
                <w:sz w:val="24"/>
                <w:szCs w:val="24"/>
              </w:rPr>
              <w:t>оздание условий длярезультативной работы в инновационном режиме и в условиях обновленных ФГОС</w:t>
            </w:r>
          </w:p>
        </w:tc>
        <w:tc>
          <w:tcPr>
            <w:tcW w:w="2024" w:type="pct"/>
          </w:tcPr>
          <w:p w:rsidR="00A1144C" w:rsidRDefault="00A1144C" w:rsidP="00A114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-п</w:t>
            </w:r>
            <w:r w:rsidRPr="00A1144C">
              <w:rPr>
                <w:rFonts w:ascii="Times New Roman" w:hAnsi="Times New Roman" w:cs="Times New Roman"/>
                <w:sz w:val="24"/>
                <w:szCs w:val="24"/>
              </w:rPr>
              <w:t>оказатель укомплектованности образовательной организац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ии педагогическими кадрами100%;</w:t>
            </w:r>
          </w:p>
          <w:p w:rsidR="00AA5301" w:rsidRPr="00A1144C" w:rsidRDefault="00A1144C" w:rsidP="00A114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-с</w:t>
            </w:r>
            <w:r w:rsidRPr="00A1144C">
              <w:rPr>
                <w:rFonts w:ascii="Times New Roman" w:hAnsi="Times New Roman" w:cs="Times New Roman"/>
                <w:sz w:val="24"/>
                <w:szCs w:val="24"/>
              </w:rPr>
              <w:t>нижение показателя текучести кадров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1144C" w:rsidRPr="0075658D" w:rsidRDefault="00A1144C" w:rsidP="00A1144C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D352AB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числа педагогических работников, принимающих участие в реализации программы «Наставничество».</w:t>
            </w:r>
          </w:p>
        </w:tc>
      </w:tr>
      <w:tr w:rsidR="00746119" w:rsidRPr="0075658D" w:rsidTr="007910F2">
        <w:tc>
          <w:tcPr>
            <w:tcW w:w="1488" w:type="pct"/>
          </w:tcPr>
          <w:p w:rsidR="00746119" w:rsidRPr="00E5425A" w:rsidRDefault="00E5425A" w:rsidP="00C260CB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социализации и выбора жизненного пути; индивидуализация образовательной траектории обучающихся и достижение ими конкурентоспособных образовательных результатов, необходимых для жизни; обеспечение информирования обучающихся в особенностях развития сфер профессиональной ориентации</w:t>
            </w:r>
          </w:p>
        </w:tc>
        <w:tc>
          <w:tcPr>
            <w:tcW w:w="1488" w:type="pct"/>
          </w:tcPr>
          <w:p w:rsidR="00746119" w:rsidRPr="00E5425A" w:rsidRDefault="00E5425A" w:rsidP="00E5425A">
            <w:pPr>
              <w:tabs>
                <w:tab w:val="left" w:pos="234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>Повышение количества обучающихся – участников проекта «Билет в будущее»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 xml:space="preserve">  Расширение социального партнерства с предприятиями </w:t>
            </w:r>
          </w:p>
        </w:tc>
        <w:tc>
          <w:tcPr>
            <w:tcW w:w="2024" w:type="pct"/>
          </w:tcPr>
          <w:p w:rsidR="00E5425A" w:rsidRDefault="00E5425A" w:rsidP="00E54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>Процент повышение участия школьников в профессиональных пробах на региональном уровне не менее 10 %;</w:t>
            </w:r>
          </w:p>
          <w:p w:rsidR="00E5425A" w:rsidRDefault="00E5425A" w:rsidP="00E54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 xml:space="preserve"> увеличение количества выпускников, поступающих в профильные вузы не менее 10 %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46119" w:rsidRPr="00E5425A" w:rsidRDefault="00E5425A" w:rsidP="00E5425A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E5425A">
              <w:rPr>
                <w:rFonts w:ascii="Times New Roman" w:hAnsi="Times New Roman" w:cs="Times New Roman"/>
                <w:sz w:val="24"/>
                <w:szCs w:val="24"/>
              </w:rPr>
              <w:t>величение участников «Билет в будущее» на 20 %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7C3589" w:rsidRP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C3589" w:rsidRDefault="007C3589" w:rsidP="007C3589">
      <w:pPr>
        <w:widowControl w:val="0"/>
        <w:spacing w:after="0" w:line="276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  <w:sectPr w:rsidR="007C3589" w:rsidSect="006B6074">
          <w:pgSz w:w="11906" w:h="16838"/>
          <w:pgMar w:top="851" w:right="567" w:bottom="851" w:left="1134" w:header="709" w:footer="709" w:gutter="0"/>
          <w:cols w:space="708"/>
          <w:titlePg/>
          <w:docGrid w:linePitch="360"/>
        </w:sectPr>
      </w:pPr>
    </w:p>
    <w:p w:rsidR="007C3589" w:rsidRPr="006D7338" w:rsidRDefault="007C3589" w:rsidP="006D7338">
      <w:pPr>
        <w:pStyle w:val="a3"/>
        <w:widowControl w:val="0"/>
        <w:numPr>
          <w:ilvl w:val="0"/>
          <w:numId w:val="8"/>
        </w:numPr>
        <w:spacing w:after="0" w:line="276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6D7338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Дорожная карта реализации Программы развития. </w:t>
      </w:r>
    </w:p>
    <w:p w:rsidR="006D7338" w:rsidRPr="00B372FE" w:rsidRDefault="006D7338" w:rsidP="00B372FE">
      <w:pPr>
        <w:widowControl w:val="0"/>
        <w:spacing w:after="0" w:line="276" w:lineRule="auto"/>
        <w:ind w:left="435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f0"/>
        <w:tblW w:w="5000" w:type="pct"/>
        <w:tblLook w:val="04A0"/>
      </w:tblPr>
      <w:tblGrid>
        <w:gridCol w:w="1700"/>
        <w:gridCol w:w="881"/>
        <w:gridCol w:w="994"/>
        <w:gridCol w:w="1799"/>
        <w:gridCol w:w="4866"/>
        <w:gridCol w:w="2944"/>
        <w:gridCol w:w="2052"/>
      </w:tblGrid>
      <w:tr w:rsidR="00FB49AE" w:rsidRPr="0075658D" w:rsidTr="009B54DC">
        <w:trPr>
          <w:trHeight w:val="20"/>
        </w:trPr>
        <w:tc>
          <w:tcPr>
            <w:tcW w:w="929" w:type="pct"/>
            <w:vAlign w:val="center"/>
          </w:tcPr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Мероприятия</w:t>
            </w:r>
          </w:p>
        </w:tc>
        <w:tc>
          <w:tcPr>
            <w:tcW w:w="921" w:type="pct"/>
            <w:gridSpan w:val="2"/>
            <w:vAlign w:val="center"/>
          </w:tcPr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реализации</w:t>
            </w:r>
          </w:p>
        </w:tc>
        <w:tc>
          <w:tcPr>
            <w:tcW w:w="1833" w:type="pct"/>
            <w:gridSpan w:val="2"/>
            <w:vAlign w:val="center"/>
          </w:tcPr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Планируемый результат</w:t>
            </w:r>
          </w:p>
        </w:tc>
        <w:tc>
          <w:tcPr>
            <w:tcW w:w="681" w:type="pct"/>
            <w:vAlign w:val="center"/>
          </w:tcPr>
          <w:p w:rsidR="006D7338" w:rsidRPr="001A562D" w:rsidRDefault="006D7338" w:rsidP="001A56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Исполнитель</w:t>
            </w:r>
          </w:p>
        </w:tc>
        <w:tc>
          <w:tcPr>
            <w:tcW w:w="636" w:type="pct"/>
            <w:vAlign w:val="center"/>
          </w:tcPr>
          <w:p w:rsidR="006D7338" w:rsidRPr="001A562D" w:rsidRDefault="006D7338" w:rsidP="001A56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430" w:type="pct"/>
          </w:tcPr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плановая дата получения результата (дд.мм.гг)</w:t>
            </w:r>
          </w:p>
        </w:tc>
        <w:tc>
          <w:tcPr>
            <w:tcW w:w="491" w:type="pct"/>
          </w:tcPr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фактическая дата</w:t>
            </w:r>
          </w:p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(дд.мм.гг)</w:t>
            </w:r>
          </w:p>
        </w:tc>
        <w:tc>
          <w:tcPr>
            <w:tcW w:w="926" w:type="pct"/>
          </w:tcPr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измеримый индикатор (показатель)</w:t>
            </w:r>
          </w:p>
        </w:tc>
        <w:tc>
          <w:tcPr>
            <w:tcW w:w="908" w:type="pct"/>
          </w:tcPr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наименование продукта</w:t>
            </w:r>
          </w:p>
        </w:tc>
        <w:tc>
          <w:tcPr>
            <w:tcW w:w="681" w:type="pct"/>
          </w:tcPr>
          <w:p w:rsidR="006D7338" w:rsidRPr="001A562D" w:rsidRDefault="006D7338" w:rsidP="001A562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:rsidR="006D7338" w:rsidRPr="001A562D" w:rsidRDefault="006D7338" w:rsidP="001A562D">
            <w:pPr>
              <w:widowControl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E1CA7" w:rsidRPr="0075658D" w:rsidTr="00791766">
        <w:trPr>
          <w:trHeight w:val="20"/>
        </w:trPr>
        <w:tc>
          <w:tcPr>
            <w:tcW w:w="3683" w:type="pct"/>
            <w:gridSpan w:val="5"/>
            <w:vAlign w:val="center"/>
          </w:tcPr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подпроект/задача</w:t>
            </w:r>
          </w:p>
        </w:tc>
        <w:tc>
          <w:tcPr>
            <w:tcW w:w="1317" w:type="pct"/>
            <w:gridSpan w:val="2"/>
            <w:vAlign w:val="center"/>
          </w:tcPr>
          <w:p w:rsidR="006D7338" w:rsidRPr="001A562D" w:rsidRDefault="006D7338" w:rsidP="001A56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2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Должность и ФИО работника ОО, ответственного за выполнение задачи</w:t>
            </w:r>
          </w:p>
        </w:tc>
      </w:tr>
      <w:tr w:rsidR="006E1CA7" w:rsidRPr="0075658D" w:rsidTr="00791766">
        <w:trPr>
          <w:trHeight w:val="20"/>
        </w:trPr>
        <w:tc>
          <w:tcPr>
            <w:tcW w:w="3683" w:type="pct"/>
            <w:gridSpan w:val="5"/>
            <w:vAlign w:val="center"/>
          </w:tcPr>
          <w:p w:rsidR="006D7338" w:rsidRPr="00787071" w:rsidRDefault="00184355" w:rsidP="001A562D">
            <w:pPr>
              <w:pStyle w:val="TableParagraph"/>
              <w:ind w:left="394" w:right="395"/>
              <w:jc w:val="center"/>
              <w:rPr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1. </w:t>
            </w:r>
            <w:r w:rsidR="00787071" w:rsidRPr="00661720">
              <w:rPr>
                <w:b/>
                <w:color w:val="000000"/>
                <w:sz w:val="24"/>
                <w:szCs w:val="24"/>
              </w:rPr>
              <w:t>Подпроект «Знание». Задача:повысить качество и доступность качественного образования.</w:t>
            </w:r>
          </w:p>
        </w:tc>
        <w:tc>
          <w:tcPr>
            <w:tcW w:w="1317" w:type="pct"/>
            <w:gridSpan w:val="2"/>
            <w:vAlign w:val="center"/>
          </w:tcPr>
          <w:p w:rsidR="006D7338" w:rsidRPr="001A562D" w:rsidRDefault="006D7338" w:rsidP="001A562D">
            <w:pPr>
              <w:widowControl w:val="0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787071" w:rsidRPr="00787071" w:rsidRDefault="00787071" w:rsidP="00787071">
            <w:pPr>
              <w:pStyle w:val="aff5"/>
              <w:contextualSpacing/>
              <w:rPr>
                <w:color w:val="000000"/>
              </w:rPr>
            </w:pPr>
            <w:r w:rsidRPr="00787071">
              <w:rPr>
                <w:color w:val="000000"/>
              </w:rPr>
              <w:t>Создание и реализация</w:t>
            </w:r>
          </w:p>
          <w:p w:rsidR="00787071" w:rsidRPr="00787071" w:rsidRDefault="00787071" w:rsidP="00787071">
            <w:pPr>
              <w:pStyle w:val="aff5"/>
              <w:contextualSpacing/>
              <w:rPr>
                <w:color w:val="000000"/>
              </w:rPr>
            </w:pPr>
            <w:r w:rsidRPr="00787071">
              <w:rPr>
                <w:color w:val="000000"/>
              </w:rPr>
              <w:t>общеобразовательных</w:t>
            </w:r>
          </w:p>
          <w:p w:rsidR="00787071" w:rsidRPr="00787071" w:rsidRDefault="00787071" w:rsidP="00787071">
            <w:pPr>
              <w:pStyle w:val="aff5"/>
              <w:contextualSpacing/>
              <w:rPr>
                <w:color w:val="000000"/>
              </w:rPr>
            </w:pPr>
            <w:r w:rsidRPr="00787071">
              <w:rPr>
                <w:color w:val="000000"/>
              </w:rPr>
              <w:t>программ,</w:t>
            </w:r>
          </w:p>
          <w:p w:rsidR="00787071" w:rsidRPr="00787071" w:rsidRDefault="00787071" w:rsidP="00787071">
            <w:pPr>
              <w:pStyle w:val="aff5"/>
              <w:contextualSpacing/>
              <w:rPr>
                <w:color w:val="000000"/>
              </w:rPr>
            </w:pPr>
            <w:r w:rsidRPr="00787071">
              <w:rPr>
                <w:color w:val="000000"/>
              </w:rPr>
              <w:t>реализуемых в сетевой</w:t>
            </w:r>
          </w:p>
          <w:p w:rsidR="00787071" w:rsidRPr="00787071" w:rsidRDefault="00787071" w:rsidP="00787071">
            <w:pPr>
              <w:pStyle w:val="aff5"/>
              <w:contextualSpacing/>
              <w:rPr>
                <w:color w:val="000000"/>
              </w:rPr>
            </w:pPr>
            <w:r w:rsidRPr="00787071">
              <w:rPr>
                <w:color w:val="000000"/>
              </w:rPr>
              <w:t>форме</w:t>
            </w:r>
          </w:p>
          <w:p w:rsidR="003848C2" w:rsidRPr="001A562D" w:rsidRDefault="003848C2" w:rsidP="00396964">
            <w:pPr>
              <w:pStyle w:val="TableParagraph"/>
              <w:tabs>
                <w:tab w:val="left" w:pos="340"/>
              </w:tabs>
              <w:ind w:right="117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3848C2" w:rsidRPr="001A562D" w:rsidRDefault="00D95D34" w:rsidP="001A562D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2024-2029</w:t>
            </w:r>
          </w:p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491" w:type="pct"/>
          </w:tcPr>
          <w:p w:rsidR="006D7338" w:rsidRPr="001A562D" w:rsidRDefault="006D7338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</w:tcPr>
          <w:p w:rsidR="001634AA" w:rsidRPr="00787071" w:rsidRDefault="00787071" w:rsidP="00787071">
            <w:pPr>
              <w:pStyle w:val="TableParagraph"/>
              <w:tabs>
                <w:tab w:val="left" w:pos="1682"/>
              </w:tabs>
              <w:ind w:left="0" w:right="94"/>
              <w:rPr>
                <w:b/>
                <w:bCs/>
                <w:color w:val="000000"/>
                <w:sz w:val="24"/>
                <w:szCs w:val="24"/>
              </w:rPr>
            </w:pPr>
            <w:r w:rsidRPr="00787071">
              <w:rPr>
                <w:color w:val="000000"/>
                <w:sz w:val="24"/>
                <w:szCs w:val="24"/>
              </w:rPr>
              <w:t>Организация образовательного процесса по реализации общеобразовательных программ в сетевой форме.</w:t>
            </w:r>
          </w:p>
        </w:tc>
        <w:tc>
          <w:tcPr>
            <w:tcW w:w="908" w:type="pct"/>
          </w:tcPr>
          <w:p w:rsidR="001634AA" w:rsidRPr="00787071" w:rsidRDefault="00787071" w:rsidP="00787071">
            <w:pPr>
              <w:pStyle w:val="TableParagraph"/>
              <w:tabs>
                <w:tab w:val="left" w:pos="1191"/>
                <w:tab w:val="left" w:pos="1394"/>
                <w:tab w:val="left" w:pos="1838"/>
                <w:tab w:val="left" w:pos="1998"/>
                <w:tab w:val="left" w:pos="2118"/>
              </w:tabs>
              <w:ind w:left="0" w:right="100"/>
              <w:rPr>
                <w:b/>
                <w:bCs/>
                <w:color w:val="000000"/>
                <w:sz w:val="24"/>
                <w:szCs w:val="24"/>
              </w:rPr>
            </w:pPr>
            <w:r w:rsidRPr="00787071">
              <w:rPr>
                <w:color w:val="000000"/>
                <w:sz w:val="24"/>
                <w:szCs w:val="24"/>
              </w:rPr>
              <w:t>Договор о реализации общеобразовательных программ в сетевой форме.</w:t>
            </w:r>
          </w:p>
        </w:tc>
        <w:tc>
          <w:tcPr>
            <w:tcW w:w="681" w:type="pct"/>
          </w:tcPr>
          <w:p w:rsidR="006D7338" w:rsidRPr="001A562D" w:rsidRDefault="003848C2" w:rsidP="001A562D">
            <w:pPr>
              <w:pStyle w:val="TableParagraph"/>
              <w:ind w:left="0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t>Заместител</w:t>
            </w:r>
            <w:r w:rsidR="007D1CFF">
              <w:rPr>
                <w:sz w:val="24"/>
                <w:szCs w:val="24"/>
              </w:rPr>
              <w:t>ь</w:t>
            </w:r>
            <w:r w:rsidRPr="001A562D">
              <w:rPr>
                <w:sz w:val="24"/>
                <w:szCs w:val="24"/>
              </w:rPr>
              <w:t>директорапоУВР,</w:t>
            </w:r>
            <w:r w:rsidRPr="001A562D">
              <w:rPr>
                <w:spacing w:val="-1"/>
                <w:sz w:val="24"/>
                <w:szCs w:val="24"/>
              </w:rPr>
              <w:t>руководители</w:t>
            </w:r>
            <w:r w:rsidR="004138C2">
              <w:rPr>
                <w:spacing w:val="-1"/>
                <w:sz w:val="24"/>
                <w:szCs w:val="24"/>
              </w:rPr>
              <w:t xml:space="preserve"> </w:t>
            </w:r>
            <w:r w:rsidRPr="001A562D">
              <w:rPr>
                <w:sz w:val="24"/>
                <w:szCs w:val="24"/>
              </w:rPr>
              <w:t>ШМО</w:t>
            </w:r>
          </w:p>
        </w:tc>
        <w:tc>
          <w:tcPr>
            <w:tcW w:w="636" w:type="pct"/>
          </w:tcPr>
          <w:p w:rsidR="006D7338" w:rsidRPr="001A562D" w:rsidRDefault="003848C2" w:rsidP="001A562D">
            <w:pPr>
              <w:widowControl w:val="0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1A56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AF1425" w:rsidRPr="00451C5D" w:rsidRDefault="00451C5D" w:rsidP="00451C5D">
            <w:pPr>
              <w:pStyle w:val="TableParagraph"/>
              <w:tabs>
                <w:tab w:val="left" w:pos="340"/>
              </w:tabs>
              <w:ind w:left="0" w:right="256"/>
              <w:rPr>
                <w:sz w:val="24"/>
                <w:szCs w:val="24"/>
              </w:rPr>
            </w:pPr>
            <w:r w:rsidRPr="00451C5D">
              <w:rPr>
                <w:sz w:val="24"/>
                <w:szCs w:val="24"/>
              </w:rPr>
              <w:t xml:space="preserve">Углубленное изучение отдельных предметов </w:t>
            </w:r>
          </w:p>
        </w:tc>
        <w:tc>
          <w:tcPr>
            <w:tcW w:w="430" w:type="pct"/>
          </w:tcPr>
          <w:p w:rsidR="00AF1425" w:rsidRPr="001A562D" w:rsidRDefault="00AF1425" w:rsidP="00CB71FC">
            <w:pPr>
              <w:pStyle w:val="TableParagraph"/>
              <w:tabs>
                <w:tab w:val="left" w:pos="782"/>
              </w:tabs>
              <w:ind w:left="0" w:right="94"/>
              <w:rPr>
                <w:sz w:val="24"/>
                <w:szCs w:val="24"/>
              </w:rPr>
            </w:pPr>
            <w:r w:rsidRPr="001A562D">
              <w:rPr>
                <w:spacing w:val="-1"/>
                <w:sz w:val="24"/>
                <w:szCs w:val="24"/>
              </w:rPr>
              <w:t>2024</w:t>
            </w:r>
            <w:r w:rsidR="00CB71FC">
              <w:rPr>
                <w:spacing w:val="-1"/>
                <w:sz w:val="24"/>
                <w:szCs w:val="24"/>
              </w:rPr>
              <w:t>-2029</w:t>
            </w:r>
          </w:p>
        </w:tc>
        <w:tc>
          <w:tcPr>
            <w:tcW w:w="491" w:type="pct"/>
          </w:tcPr>
          <w:p w:rsidR="00AF1425" w:rsidRPr="001A562D" w:rsidRDefault="00AF1425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</w:tcPr>
          <w:p w:rsidR="00AF1425" w:rsidRPr="00451C5D" w:rsidRDefault="00451C5D" w:rsidP="009F4734">
            <w:pPr>
              <w:pStyle w:val="TableParagraph"/>
              <w:tabs>
                <w:tab w:val="left" w:pos="1682"/>
              </w:tabs>
              <w:ind w:left="0" w:right="94"/>
              <w:rPr>
                <w:sz w:val="24"/>
                <w:szCs w:val="24"/>
              </w:rPr>
            </w:pPr>
            <w:r w:rsidRPr="00451C5D">
              <w:rPr>
                <w:sz w:val="24"/>
                <w:szCs w:val="24"/>
              </w:rPr>
              <w:t xml:space="preserve">Проведение разъяснительной работы (индивидуальной, групповой) с </w:t>
            </w:r>
            <w:r w:rsidRPr="00451C5D">
              <w:rPr>
                <w:sz w:val="24"/>
                <w:szCs w:val="24"/>
              </w:rPr>
              <w:lastRenderedPageBreak/>
              <w:t xml:space="preserve">обучающимися, родителями (законными представителями) о важности углубленного изучения предметов для развития способностей и профессионального самоопределения, о необходимости углубленного изучения отдельных предметов для интеллектуального развития, подготовки к продолжению обучения образовательных организациях высшего и среднего </w:t>
            </w:r>
            <w:r w:rsidRPr="00451C5D">
              <w:rPr>
                <w:sz w:val="24"/>
                <w:szCs w:val="24"/>
              </w:rPr>
              <w:lastRenderedPageBreak/>
              <w:t>профессионального образования.</w:t>
            </w:r>
          </w:p>
        </w:tc>
        <w:tc>
          <w:tcPr>
            <w:tcW w:w="908" w:type="pct"/>
          </w:tcPr>
          <w:p w:rsidR="00AF1425" w:rsidRPr="001A562D" w:rsidRDefault="00AF1425" w:rsidP="001A562D">
            <w:pPr>
              <w:pStyle w:val="TableParagraph"/>
              <w:ind w:left="0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lastRenderedPageBreak/>
              <w:t>Анкеты,опросникиподиагностикеобучающихсяквыборупрофиляобучения.</w:t>
            </w:r>
          </w:p>
        </w:tc>
        <w:tc>
          <w:tcPr>
            <w:tcW w:w="681" w:type="pct"/>
          </w:tcPr>
          <w:p w:rsidR="00286FE1" w:rsidRPr="001A562D" w:rsidRDefault="00286FE1" w:rsidP="001A562D">
            <w:pPr>
              <w:pStyle w:val="TableParagraph"/>
              <w:ind w:left="0" w:right="525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t>Педагог-психолог,классный</w:t>
            </w:r>
          </w:p>
          <w:p w:rsidR="00AF1425" w:rsidRPr="001A562D" w:rsidRDefault="00286FE1" w:rsidP="001A562D">
            <w:pPr>
              <w:pStyle w:val="TableParagraph"/>
              <w:ind w:left="0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t>руководитель</w:t>
            </w:r>
          </w:p>
        </w:tc>
        <w:tc>
          <w:tcPr>
            <w:tcW w:w="636" w:type="pct"/>
          </w:tcPr>
          <w:p w:rsidR="00AF1425" w:rsidRPr="001A562D" w:rsidRDefault="00286FE1" w:rsidP="001A56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D">
              <w:rPr>
                <w:rFonts w:ascii="Times New Roman" w:hAnsi="Times New Roman" w:cs="Times New Roman"/>
                <w:sz w:val="24"/>
                <w:szCs w:val="24"/>
              </w:rPr>
              <w:t>ЗаместительдиректорапоУВР</w:t>
            </w: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7451C2" w:rsidRPr="001A562D" w:rsidRDefault="00FB4B36" w:rsidP="00116FD0">
            <w:pPr>
              <w:pStyle w:val="TableParagraph"/>
              <w:tabs>
                <w:tab w:val="left" w:pos="340"/>
              </w:tabs>
              <w:ind w:right="5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Создание и реализация индивидуальных учебных</w:t>
            </w:r>
          </w:p>
        </w:tc>
        <w:tc>
          <w:tcPr>
            <w:tcW w:w="430" w:type="pct"/>
          </w:tcPr>
          <w:p w:rsidR="007451C2" w:rsidRPr="001A562D" w:rsidRDefault="00FB4B36" w:rsidP="001A562D">
            <w:pPr>
              <w:pStyle w:val="TableParagraph"/>
              <w:tabs>
                <w:tab w:val="left" w:pos="782"/>
              </w:tabs>
              <w:ind w:left="111" w:right="94"/>
              <w:rPr>
                <w:spacing w:val="-1"/>
                <w:sz w:val="24"/>
                <w:szCs w:val="24"/>
              </w:rPr>
            </w:pPr>
            <w:r>
              <w:rPr>
                <w:spacing w:val="-1"/>
                <w:sz w:val="24"/>
                <w:szCs w:val="24"/>
              </w:rPr>
              <w:t>2024-2029</w:t>
            </w:r>
          </w:p>
        </w:tc>
        <w:tc>
          <w:tcPr>
            <w:tcW w:w="491" w:type="pct"/>
          </w:tcPr>
          <w:p w:rsidR="007451C2" w:rsidRPr="00FB4B36" w:rsidRDefault="007451C2" w:rsidP="00FB4B36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</w:tcPr>
          <w:p w:rsidR="007D1CFF" w:rsidRDefault="007D1CFF" w:rsidP="007D1CFF">
            <w:pPr>
              <w:pStyle w:val="TableParagraph"/>
              <w:tabs>
                <w:tab w:val="left" w:pos="1682"/>
              </w:tabs>
              <w:ind w:left="0" w:right="94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1.Выявленни</w:t>
            </w:r>
            <w:r w:rsidRPr="00FB4B36">
              <w:rPr>
                <w:color w:val="000000"/>
                <w:sz w:val="24"/>
                <w:szCs w:val="24"/>
              </w:rPr>
              <w:t xml:space="preserve">е обучающиеся, </w:t>
            </w:r>
            <w:r>
              <w:rPr>
                <w:color w:val="000000"/>
                <w:sz w:val="24"/>
                <w:szCs w:val="24"/>
              </w:rPr>
              <w:t>испытывающих</w:t>
            </w:r>
            <w:r w:rsidRPr="00FB4B36">
              <w:rPr>
                <w:color w:val="000000"/>
                <w:sz w:val="24"/>
                <w:szCs w:val="24"/>
              </w:rPr>
              <w:t xml:space="preserve"> потребность в создании индивидуаль</w:t>
            </w:r>
            <w:r>
              <w:rPr>
                <w:color w:val="000000"/>
                <w:sz w:val="24"/>
                <w:szCs w:val="24"/>
              </w:rPr>
              <w:t xml:space="preserve">ных учебных планов. </w:t>
            </w:r>
          </w:p>
          <w:p w:rsidR="007451C2" w:rsidRPr="007D1CFF" w:rsidRDefault="007D1CFF" w:rsidP="007D1CFF">
            <w:pPr>
              <w:pStyle w:val="TableParagraph"/>
              <w:tabs>
                <w:tab w:val="left" w:pos="1682"/>
              </w:tabs>
              <w:ind w:left="0" w:right="94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2.Определить наставников, сопровождающих </w:t>
            </w:r>
            <w:r w:rsidRPr="00FB4B36">
              <w:rPr>
                <w:color w:val="000000"/>
                <w:sz w:val="24"/>
                <w:szCs w:val="24"/>
              </w:rPr>
              <w:t>обучающихся по индивидуальным учебным планам.</w:t>
            </w:r>
          </w:p>
        </w:tc>
        <w:tc>
          <w:tcPr>
            <w:tcW w:w="908" w:type="pct"/>
          </w:tcPr>
          <w:p w:rsidR="007451C2" w:rsidRPr="001A562D" w:rsidRDefault="007D1CFF" w:rsidP="001A562D">
            <w:pPr>
              <w:pStyle w:val="TableParagraph"/>
              <w:ind w:left="0"/>
              <w:rPr>
                <w:sz w:val="24"/>
                <w:szCs w:val="24"/>
              </w:rPr>
            </w:pPr>
            <w:r w:rsidRPr="007D1CFF">
              <w:rPr>
                <w:color w:val="000000"/>
                <w:sz w:val="24"/>
                <w:szCs w:val="24"/>
              </w:rPr>
              <w:t>Группа обучающихся, испытывающих потребность в обучении по индивидуальным учебным планам.</w:t>
            </w:r>
          </w:p>
        </w:tc>
        <w:tc>
          <w:tcPr>
            <w:tcW w:w="681" w:type="pct"/>
          </w:tcPr>
          <w:p w:rsidR="007451C2" w:rsidRPr="001A562D" w:rsidRDefault="007D1CFF" w:rsidP="001A562D">
            <w:pPr>
              <w:pStyle w:val="TableParagraph"/>
              <w:ind w:left="0" w:right="525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аместите</w:t>
            </w:r>
            <w:r w:rsidRPr="001A562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</w:t>
            </w:r>
            <w:r w:rsidRPr="001A562D">
              <w:rPr>
                <w:sz w:val="24"/>
                <w:szCs w:val="24"/>
              </w:rPr>
              <w:t>директорапоУВР</w:t>
            </w:r>
          </w:p>
        </w:tc>
        <w:tc>
          <w:tcPr>
            <w:tcW w:w="636" w:type="pct"/>
          </w:tcPr>
          <w:p w:rsidR="007451C2" w:rsidRPr="001A562D" w:rsidRDefault="007D1CFF" w:rsidP="001A56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34815" w:rsidRPr="0075658D" w:rsidTr="00791766">
        <w:trPr>
          <w:trHeight w:val="20"/>
        </w:trPr>
        <w:tc>
          <w:tcPr>
            <w:tcW w:w="3683" w:type="pct"/>
            <w:gridSpan w:val="5"/>
          </w:tcPr>
          <w:p w:rsidR="00DD2843" w:rsidRPr="009F4734" w:rsidRDefault="00FB4B36" w:rsidP="001A562D">
            <w:pPr>
              <w:pStyle w:val="TableParagraph"/>
              <w:tabs>
                <w:tab w:val="left" w:pos="1002"/>
                <w:tab w:val="left" w:pos="1394"/>
                <w:tab w:val="left" w:pos="2808"/>
                <w:tab w:val="left" w:pos="4243"/>
                <w:tab w:val="left" w:pos="5850"/>
                <w:tab w:val="left" w:pos="6998"/>
                <w:tab w:val="left" w:pos="8301"/>
                <w:tab w:val="left" w:pos="9593"/>
                <w:tab w:val="left" w:pos="10053"/>
              </w:tabs>
              <w:jc w:val="center"/>
              <w:rPr>
                <w:b/>
                <w:sz w:val="24"/>
                <w:szCs w:val="24"/>
              </w:rPr>
            </w:pPr>
            <w:r w:rsidRPr="009F4734">
              <w:rPr>
                <w:b/>
                <w:color w:val="000000"/>
                <w:sz w:val="24"/>
                <w:szCs w:val="24"/>
              </w:rPr>
              <w:t>2. Подпроект «Воспитание</w:t>
            </w:r>
            <w:r w:rsidR="003A34EB">
              <w:rPr>
                <w:b/>
                <w:color w:val="000000"/>
                <w:sz w:val="24"/>
                <w:szCs w:val="24"/>
              </w:rPr>
              <w:t>». Задача: формирование и развитие позитивных личностных отношений к усвоению знани</w:t>
            </w:r>
            <w:r w:rsidR="003874FF">
              <w:rPr>
                <w:b/>
                <w:color w:val="000000"/>
                <w:sz w:val="24"/>
                <w:szCs w:val="24"/>
              </w:rPr>
              <w:t>й</w:t>
            </w:r>
            <w:r w:rsidR="003A34EB">
              <w:rPr>
                <w:b/>
                <w:color w:val="000000"/>
                <w:sz w:val="24"/>
                <w:szCs w:val="24"/>
              </w:rPr>
              <w:t>, норм, духовно-нравственны</w:t>
            </w:r>
            <w:r w:rsidR="003874FF">
              <w:rPr>
                <w:b/>
                <w:color w:val="000000"/>
                <w:sz w:val="24"/>
                <w:szCs w:val="24"/>
              </w:rPr>
              <w:t>х</w:t>
            </w:r>
            <w:r w:rsidR="003A34EB">
              <w:rPr>
                <w:b/>
                <w:color w:val="000000"/>
                <w:sz w:val="24"/>
                <w:szCs w:val="24"/>
              </w:rPr>
              <w:t xml:space="preserve"> ценност</w:t>
            </w:r>
            <w:r w:rsidR="003874FF">
              <w:rPr>
                <w:b/>
                <w:color w:val="000000"/>
                <w:sz w:val="24"/>
                <w:szCs w:val="24"/>
              </w:rPr>
              <w:t>ей</w:t>
            </w:r>
            <w:r w:rsidR="003A34EB">
              <w:rPr>
                <w:b/>
                <w:color w:val="000000"/>
                <w:sz w:val="24"/>
                <w:szCs w:val="24"/>
              </w:rPr>
              <w:t>, традици</w:t>
            </w:r>
            <w:r w:rsidR="003874FF">
              <w:rPr>
                <w:b/>
                <w:color w:val="000000"/>
                <w:sz w:val="24"/>
                <w:szCs w:val="24"/>
              </w:rPr>
              <w:t>й</w:t>
            </w:r>
            <w:r w:rsidR="003A34EB">
              <w:rPr>
                <w:b/>
                <w:color w:val="000000"/>
                <w:sz w:val="24"/>
                <w:szCs w:val="24"/>
              </w:rPr>
              <w:t xml:space="preserve"> российского общества</w:t>
            </w:r>
            <w:r w:rsidRPr="009F4734"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81" w:type="pct"/>
          </w:tcPr>
          <w:p w:rsidR="00DD2843" w:rsidRPr="001A562D" w:rsidRDefault="00DD2843" w:rsidP="001A5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DD2843" w:rsidRPr="001A562D" w:rsidRDefault="00DD2843" w:rsidP="001A56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445758" w:rsidRPr="00FB4B36" w:rsidRDefault="00FB4B36" w:rsidP="00FB4B36">
            <w:pPr>
              <w:pStyle w:val="TableParagraph"/>
              <w:tabs>
                <w:tab w:val="left" w:pos="340"/>
              </w:tabs>
              <w:ind w:right="368"/>
              <w:rPr>
                <w:sz w:val="24"/>
                <w:szCs w:val="24"/>
              </w:rPr>
            </w:pPr>
            <w:r w:rsidRPr="00FB4B36">
              <w:rPr>
                <w:sz w:val="24"/>
                <w:szCs w:val="24"/>
              </w:rPr>
              <w:t xml:space="preserve">Взаимодействие образовательной организации и родителей в процессе </w:t>
            </w:r>
            <w:r w:rsidRPr="00FB4B36">
              <w:rPr>
                <w:sz w:val="24"/>
                <w:szCs w:val="24"/>
              </w:rPr>
              <w:lastRenderedPageBreak/>
              <w:t>реализации рабочей</w:t>
            </w:r>
            <w:r w:rsidR="009F4734">
              <w:rPr>
                <w:sz w:val="24"/>
                <w:szCs w:val="24"/>
              </w:rPr>
              <w:t xml:space="preserve"> программы воспитания</w:t>
            </w:r>
          </w:p>
        </w:tc>
        <w:tc>
          <w:tcPr>
            <w:tcW w:w="430" w:type="pct"/>
          </w:tcPr>
          <w:p w:rsidR="00DD2843" w:rsidRPr="001A562D" w:rsidRDefault="00445758" w:rsidP="001A562D">
            <w:pPr>
              <w:pStyle w:val="TableParagraph"/>
              <w:tabs>
                <w:tab w:val="left" w:pos="782"/>
              </w:tabs>
              <w:ind w:left="111" w:right="94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491" w:type="pct"/>
          </w:tcPr>
          <w:p w:rsidR="00DD2843" w:rsidRPr="001A562D" w:rsidRDefault="00DD2843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</w:tcPr>
          <w:p w:rsidR="00DD2843" w:rsidRPr="009F4734" w:rsidRDefault="009F4734" w:rsidP="001A562D">
            <w:pPr>
              <w:pStyle w:val="TableParagraph"/>
              <w:tabs>
                <w:tab w:val="left" w:pos="1682"/>
              </w:tabs>
              <w:ind w:left="106" w:right="94"/>
              <w:rPr>
                <w:sz w:val="24"/>
                <w:szCs w:val="24"/>
              </w:rPr>
            </w:pPr>
            <w:r w:rsidRPr="009F4734">
              <w:rPr>
                <w:sz w:val="24"/>
                <w:szCs w:val="24"/>
              </w:rPr>
              <w:t>Привлечение родителей к планированию, проведению и анализу воспитательных мероприятий</w:t>
            </w:r>
          </w:p>
        </w:tc>
        <w:tc>
          <w:tcPr>
            <w:tcW w:w="908" w:type="pct"/>
          </w:tcPr>
          <w:p w:rsidR="00DD2843" w:rsidRPr="009F4734" w:rsidRDefault="009F4734" w:rsidP="001A562D">
            <w:pPr>
              <w:pStyle w:val="TableParagraph"/>
              <w:ind w:left="0"/>
              <w:rPr>
                <w:sz w:val="24"/>
                <w:szCs w:val="24"/>
              </w:rPr>
            </w:pPr>
            <w:r w:rsidRPr="009F4734">
              <w:rPr>
                <w:sz w:val="24"/>
                <w:szCs w:val="24"/>
              </w:rPr>
              <w:t>Благодарность за эффективную работу</w:t>
            </w:r>
          </w:p>
        </w:tc>
        <w:tc>
          <w:tcPr>
            <w:tcW w:w="681" w:type="pct"/>
          </w:tcPr>
          <w:p w:rsidR="00445758" w:rsidRPr="001A562D" w:rsidRDefault="009F4734" w:rsidP="001A562D">
            <w:pPr>
              <w:pStyle w:val="TableParagraph"/>
              <w:ind w:right="141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t>З</w:t>
            </w:r>
            <w:r>
              <w:rPr>
                <w:sz w:val="24"/>
                <w:szCs w:val="24"/>
              </w:rPr>
              <w:t>аместите</w:t>
            </w:r>
            <w:r w:rsidRPr="001A562D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ь</w:t>
            </w:r>
            <w:r w:rsidR="004138C2">
              <w:rPr>
                <w:sz w:val="24"/>
                <w:szCs w:val="24"/>
              </w:rPr>
              <w:t xml:space="preserve"> </w:t>
            </w:r>
            <w:r w:rsidRPr="001A562D">
              <w:rPr>
                <w:sz w:val="24"/>
                <w:szCs w:val="24"/>
              </w:rPr>
              <w:t>директора</w:t>
            </w:r>
            <w:r w:rsidR="004138C2">
              <w:rPr>
                <w:sz w:val="24"/>
                <w:szCs w:val="24"/>
              </w:rPr>
              <w:t xml:space="preserve"> </w:t>
            </w:r>
            <w:r w:rsidRPr="001A562D">
              <w:rPr>
                <w:sz w:val="24"/>
                <w:szCs w:val="24"/>
              </w:rPr>
              <w:t>по</w:t>
            </w:r>
            <w:r w:rsidR="004138C2">
              <w:rPr>
                <w:sz w:val="24"/>
                <w:szCs w:val="24"/>
              </w:rPr>
              <w:t xml:space="preserve"> </w:t>
            </w:r>
            <w:r w:rsidRPr="001A562D">
              <w:rPr>
                <w:sz w:val="24"/>
                <w:szCs w:val="24"/>
              </w:rPr>
              <w:t>ВР</w:t>
            </w:r>
            <w:r>
              <w:rPr>
                <w:sz w:val="24"/>
                <w:szCs w:val="24"/>
              </w:rPr>
              <w:t>, к</w:t>
            </w:r>
            <w:r w:rsidR="00445758" w:rsidRPr="001A562D">
              <w:rPr>
                <w:sz w:val="24"/>
                <w:szCs w:val="24"/>
              </w:rPr>
              <w:t>лассные</w:t>
            </w:r>
          </w:p>
          <w:p w:rsidR="00DD2843" w:rsidRPr="001A562D" w:rsidRDefault="00445758" w:rsidP="001A562D">
            <w:pPr>
              <w:pStyle w:val="TableParagraph"/>
              <w:ind w:right="141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t>руководители</w:t>
            </w:r>
          </w:p>
        </w:tc>
        <w:tc>
          <w:tcPr>
            <w:tcW w:w="636" w:type="pct"/>
          </w:tcPr>
          <w:p w:rsidR="00DD2843" w:rsidRPr="001A562D" w:rsidRDefault="009F4734" w:rsidP="001A56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1A562D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34815" w:rsidRPr="0075658D" w:rsidTr="00791766">
        <w:trPr>
          <w:trHeight w:val="20"/>
        </w:trPr>
        <w:tc>
          <w:tcPr>
            <w:tcW w:w="3683" w:type="pct"/>
            <w:gridSpan w:val="5"/>
          </w:tcPr>
          <w:p w:rsidR="006E1CA7" w:rsidRPr="001A562D" w:rsidRDefault="0043245C" w:rsidP="0043245C">
            <w:pPr>
              <w:pStyle w:val="TableParagraph"/>
              <w:rPr>
                <w:sz w:val="24"/>
                <w:szCs w:val="24"/>
              </w:rPr>
            </w:pPr>
            <w:r w:rsidRPr="0043245C">
              <w:rPr>
                <w:b/>
                <w:color w:val="000000"/>
                <w:sz w:val="24"/>
                <w:szCs w:val="24"/>
              </w:rPr>
              <w:lastRenderedPageBreak/>
              <w:t>3. Подпроект «Творчество». Задача: обогащение условий для творческого развития детей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681" w:type="pct"/>
          </w:tcPr>
          <w:p w:rsidR="006E1CA7" w:rsidRPr="001A562D" w:rsidRDefault="006E1CA7" w:rsidP="001A562D">
            <w:pPr>
              <w:pStyle w:val="TableParagraph"/>
              <w:ind w:left="0" w:right="141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6E1CA7" w:rsidRPr="001A562D" w:rsidRDefault="006E1CA7" w:rsidP="001A56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2D6FF2" w:rsidRPr="002D6FF2" w:rsidRDefault="002D6FF2" w:rsidP="002D6FF2">
            <w:pPr>
              <w:pStyle w:val="aff5"/>
              <w:contextualSpacing/>
              <w:rPr>
                <w:color w:val="000000"/>
              </w:rPr>
            </w:pPr>
            <w:r w:rsidRPr="002D6FF2">
              <w:rPr>
                <w:color w:val="000000"/>
              </w:rPr>
              <w:t>Создание сетевой</w:t>
            </w:r>
          </w:p>
          <w:p w:rsidR="002D6FF2" w:rsidRPr="002D6FF2" w:rsidRDefault="002D6FF2" w:rsidP="002D6FF2">
            <w:pPr>
              <w:pStyle w:val="aff5"/>
              <w:contextualSpacing/>
              <w:rPr>
                <w:color w:val="000000"/>
              </w:rPr>
            </w:pPr>
            <w:r w:rsidRPr="002D6FF2">
              <w:rPr>
                <w:color w:val="000000"/>
              </w:rPr>
              <w:t>формы реализации</w:t>
            </w:r>
          </w:p>
          <w:p w:rsidR="002D6FF2" w:rsidRPr="002D6FF2" w:rsidRDefault="002D6FF2" w:rsidP="002D6FF2">
            <w:pPr>
              <w:pStyle w:val="aff5"/>
              <w:contextualSpacing/>
              <w:rPr>
                <w:color w:val="000000"/>
              </w:rPr>
            </w:pPr>
            <w:r w:rsidRPr="002D6FF2">
              <w:rPr>
                <w:color w:val="000000"/>
              </w:rPr>
              <w:t>дополнительных</w:t>
            </w:r>
          </w:p>
          <w:p w:rsidR="002D6FF2" w:rsidRPr="002D6FF2" w:rsidRDefault="002D6FF2" w:rsidP="002D6FF2">
            <w:pPr>
              <w:pStyle w:val="aff5"/>
              <w:contextualSpacing/>
              <w:rPr>
                <w:color w:val="000000"/>
              </w:rPr>
            </w:pPr>
            <w:r w:rsidRPr="002D6FF2">
              <w:rPr>
                <w:color w:val="000000"/>
              </w:rPr>
              <w:t>общеобразовательных</w:t>
            </w:r>
          </w:p>
          <w:p w:rsidR="002D6FF2" w:rsidRPr="002D6FF2" w:rsidRDefault="002D6FF2" w:rsidP="002D6FF2">
            <w:pPr>
              <w:pStyle w:val="aff5"/>
              <w:contextualSpacing/>
              <w:rPr>
                <w:color w:val="000000"/>
              </w:rPr>
            </w:pPr>
            <w:r w:rsidRPr="002D6FF2">
              <w:rPr>
                <w:color w:val="000000"/>
              </w:rPr>
              <w:t>программ.</w:t>
            </w:r>
          </w:p>
          <w:p w:rsidR="006E1CA7" w:rsidRPr="001A562D" w:rsidRDefault="006E1CA7" w:rsidP="002D6FF2">
            <w:pPr>
              <w:pStyle w:val="TableParagraph"/>
              <w:tabs>
                <w:tab w:val="left" w:pos="340"/>
              </w:tabs>
              <w:ind w:left="0" w:right="191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6E1CA7" w:rsidRPr="0043245C" w:rsidRDefault="0043245C" w:rsidP="0043245C">
            <w:pPr>
              <w:pStyle w:val="TableParagraph"/>
              <w:tabs>
                <w:tab w:val="left" w:pos="1082"/>
              </w:tabs>
              <w:ind w:left="0" w:right="9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2024-2029</w:t>
            </w:r>
          </w:p>
        </w:tc>
        <w:tc>
          <w:tcPr>
            <w:tcW w:w="491" w:type="pct"/>
          </w:tcPr>
          <w:p w:rsidR="006E1CA7" w:rsidRPr="001A562D" w:rsidRDefault="006E1CA7" w:rsidP="001A562D">
            <w:pPr>
              <w:widowControl w:val="0"/>
              <w:pBdr>
                <w:top w:val="none" w:sz="4" w:space="0" w:color="000000"/>
                <w:left w:val="none" w:sz="4" w:space="0" w:color="000000"/>
                <w:bottom w:val="none" w:sz="4" w:space="0" w:color="000000"/>
                <w:right w:val="none" w:sz="4" w:space="0" w:color="000000"/>
              </w:pBd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926" w:type="pct"/>
          </w:tcPr>
          <w:p w:rsidR="006E1CA7" w:rsidRPr="002D6FF2" w:rsidRDefault="00DA5690" w:rsidP="001A562D">
            <w:pPr>
              <w:pStyle w:val="TableParagraph"/>
              <w:tabs>
                <w:tab w:val="left" w:pos="1653"/>
                <w:tab w:val="left" w:pos="2112"/>
              </w:tabs>
              <w:ind w:left="106" w:right="96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Расширить сетевое взаимодействие п</w:t>
            </w:r>
            <w:r w:rsidR="002D6FF2" w:rsidRPr="002D6FF2">
              <w:rPr>
                <w:color w:val="000000"/>
                <w:sz w:val="24"/>
                <w:szCs w:val="24"/>
              </w:rPr>
              <w:t>о реализации дополнительных общеобразовательных пр</w:t>
            </w:r>
            <w:r>
              <w:rPr>
                <w:color w:val="000000"/>
                <w:sz w:val="24"/>
                <w:szCs w:val="24"/>
              </w:rPr>
              <w:t xml:space="preserve">ограмм с </w:t>
            </w:r>
            <w:r w:rsidR="002D6FF2" w:rsidRPr="002D6FF2">
              <w:rPr>
                <w:color w:val="000000"/>
                <w:sz w:val="24"/>
                <w:szCs w:val="24"/>
              </w:rPr>
              <w:t xml:space="preserve">организациями, обладающими ресурсами для осуществления деятельности по реализации дополнительных общеразвивающих программ </w:t>
            </w:r>
            <w:r w:rsidR="002D6FF2" w:rsidRPr="002D6FF2">
              <w:rPr>
                <w:color w:val="000000"/>
                <w:sz w:val="24"/>
                <w:szCs w:val="24"/>
              </w:rPr>
              <w:lastRenderedPageBreak/>
              <w:t>(образовательные организации, организации культуры и искусств, науки, физкультуры и спорта, -кл</w:t>
            </w:r>
            <w:r w:rsidR="002D6FF2">
              <w:rPr>
                <w:color w:val="000000"/>
                <w:sz w:val="24"/>
                <w:szCs w:val="24"/>
              </w:rPr>
              <w:t xml:space="preserve">убы, </w:t>
            </w:r>
            <w:r w:rsidR="002D6FF2" w:rsidRPr="002D6FF2">
              <w:rPr>
                <w:color w:val="000000"/>
                <w:sz w:val="24"/>
                <w:szCs w:val="24"/>
              </w:rPr>
              <w:t>ведущие предприятия региона, профессиональные образовательные организации и образовательные организации высшего образования и др).</w:t>
            </w:r>
          </w:p>
        </w:tc>
        <w:tc>
          <w:tcPr>
            <w:tcW w:w="908" w:type="pct"/>
          </w:tcPr>
          <w:p w:rsidR="006E1CA7" w:rsidRPr="0083458C" w:rsidRDefault="0083458C" w:rsidP="001A562D">
            <w:pPr>
              <w:pStyle w:val="TableParagraph"/>
              <w:tabs>
                <w:tab w:val="left" w:pos="858"/>
                <w:tab w:val="left" w:pos="1238"/>
                <w:tab w:val="left" w:pos="1406"/>
                <w:tab w:val="left" w:pos="1570"/>
                <w:tab w:val="left" w:pos="2141"/>
              </w:tabs>
              <w:ind w:left="0" w:right="99"/>
              <w:rPr>
                <w:sz w:val="24"/>
                <w:szCs w:val="24"/>
              </w:rPr>
            </w:pPr>
            <w:r w:rsidRPr="0083458C">
              <w:rPr>
                <w:color w:val="000000"/>
                <w:sz w:val="24"/>
                <w:szCs w:val="24"/>
              </w:rPr>
              <w:lastRenderedPageBreak/>
              <w:t>Дополнительные общеразвивающие программы в сетевой форме или с использованием сетевого взаимодействия (1-2 программы)</w:t>
            </w:r>
          </w:p>
        </w:tc>
        <w:tc>
          <w:tcPr>
            <w:tcW w:w="681" w:type="pct"/>
          </w:tcPr>
          <w:p w:rsidR="006E1CA7" w:rsidRPr="001A562D" w:rsidRDefault="007D070F" w:rsidP="001A562D">
            <w:pPr>
              <w:pStyle w:val="TableParagraph"/>
              <w:ind w:left="0" w:right="141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t>Заместитель</w:t>
            </w:r>
            <w:r w:rsidR="004138C2">
              <w:rPr>
                <w:sz w:val="24"/>
                <w:szCs w:val="24"/>
              </w:rPr>
              <w:t xml:space="preserve"> </w:t>
            </w:r>
            <w:r w:rsidRPr="001A562D">
              <w:rPr>
                <w:sz w:val="24"/>
                <w:szCs w:val="24"/>
              </w:rPr>
              <w:t>директора</w:t>
            </w:r>
            <w:r w:rsidR="004138C2">
              <w:rPr>
                <w:sz w:val="24"/>
                <w:szCs w:val="24"/>
              </w:rPr>
              <w:t xml:space="preserve"> </w:t>
            </w:r>
            <w:r w:rsidRPr="001A562D">
              <w:rPr>
                <w:sz w:val="24"/>
                <w:szCs w:val="24"/>
              </w:rPr>
              <w:t>по</w:t>
            </w:r>
            <w:r w:rsidR="004138C2">
              <w:rPr>
                <w:sz w:val="24"/>
                <w:szCs w:val="24"/>
              </w:rPr>
              <w:t xml:space="preserve"> </w:t>
            </w:r>
            <w:r w:rsidRPr="001A562D">
              <w:rPr>
                <w:sz w:val="24"/>
                <w:szCs w:val="24"/>
              </w:rPr>
              <w:t>ВР</w:t>
            </w:r>
          </w:p>
        </w:tc>
        <w:tc>
          <w:tcPr>
            <w:tcW w:w="636" w:type="pct"/>
          </w:tcPr>
          <w:p w:rsidR="006E1CA7" w:rsidRPr="001A562D" w:rsidRDefault="007D070F" w:rsidP="001A56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</w:tr>
      <w:tr w:rsidR="00634815" w:rsidRPr="0075658D" w:rsidTr="00791766">
        <w:trPr>
          <w:trHeight w:val="20"/>
        </w:trPr>
        <w:tc>
          <w:tcPr>
            <w:tcW w:w="3683" w:type="pct"/>
            <w:gridSpan w:val="5"/>
          </w:tcPr>
          <w:p w:rsidR="00432EF0" w:rsidRPr="003E3D8B" w:rsidRDefault="003E3D8B" w:rsidP="003E3D8B">
            <w:pPr>
              <w:pStyle w:val="TableParagraph"/>
              <w:rPr>
                <w:b/>
                <w:sz w:val="24"/>
                <w:szCs w:val="24"/>
              </w:rPr>
            </w:pPr>
            <w:r w:rsidRPr="003E3D8B">
              <w:rPr>
                <w:b/>
                <w:color w:val="000000"/>
                <w:sz w:val="24"/>
                <w:szCs w:val="24"/>
              </w:rPr>
              <w:lastRenderedPageBreak/>
              <w:t>4.Подпроект «Профориентация». Задача: развитие готовности школьников к выбору профессии.</w:t>
            </w:r>
          </w:p>
        </w:tc>
        <w:tc>
          <w:tcPr>
            <w:tcW w:w="681" w:type="pct"/>
          </w:tcPr>
          <w:p w:rsidR="00432EF0" w:rsidRPr="001A562D" w:rsidRDefault="00432EF0" w:rsidP="001A562D">
            <w:pPr>
              <w:pStyle w:val="TableParagraph"/>
              <w:ind w:left="0" w:right="141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432EF0" w:rsidRPr="001A562D" w:rsidRDefault="00432EF0" w:rsidP="001A562D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3E3D8B" w:rsidRPr="003E3D8B" w:rsidRDefault="00634815" w:rsidP="003E3D8B">
            <w:pPr>
              <w:pStyle w:val="aff5"/>
              <w:contextualSpacing/>
              <w:rPr>
                <w:color w:val="000000"/>
              </w:rPr>
            </w:pPr>
            <w:r>
              <w:rPr>
                <w:color w:val="000000"/>
              </w:rPr>
              <w:t xml:space="preserve">Создание </w:t>
            </w:r>
            <w:r w:rsidR="003E3D8B" w:rsidRPr="003E3D8B">
              <w:rPr>
                <w:color w:val="000000"/>
              </w:rPr>
              <w:t>предпрофессиональных</w:t>
            </w:r>
          </w:p>
          <w:p w:rsidR="003E3D8B" w:rsidRPr="003E3D8B" w:rsidRDefault="003E3D8B" w:rsidP="003E3D8B">
            <w:pPr>
              <w:pStyle w:val="aff5"/>
              <w:contextualSpacing/>
              <w:rPr>
                <w:color w:val="000000"/>
              </w:rPr>
            </w:pPr>
            <w:r w:rsidRPr="003E3D8B">
              <w:rPr>
                <w:color w:val="000000"/>
              </w:rPr>
              <w:t>классов (</w:t>
            </w:r>
            <w:r w:rsidR="00634815">
              <w:rPr>
                <w:color w:val="000000"/>
                <w:lang w:val="en-US"/>
              </w:rPr>
              <w:t>IT</w:t>
            </w:r>
            <w:r w:rsidR="00634815">
              <w:rPr>
                <w:color w:val="000000"/>
              </w:rPr>
              <w:t xml:space="preserve"> - классы</w:t>
            </w:r>
            <w:r w:rsidRPr="003E3D8B">
              <w:rPr>
                <w:color w:val="000000"/>
              </w:rPr>
              <w:t>)</w:t>
            </w:r>
          </w:p>
          <w:p w:rsidR="00470ED0" w:rsidRPr="001A562D" w:rsidRDefault="00470ED0" w:rsidP="003E3D8B">
            <w:pPr>
              <w:pStyle w:val="TableParagraph"/>
              <w:ind w:left="339" w:right="130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470ED0" w:rsidRPr="001A562D" w:rsidRDefault="00470ED0" w:rsidP="001A562D">
            <w:pPr>
              <w:pStyle w:val="TableParagraph"/>
              <w:ind w:left="111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lastRenderedPageBreak/>
              <w:t>2024-</w:t>
            </w:r>
            <w:r w:rsidR="009D110C">
              <w:rPr>
                <w:sz w:val="24"/>
                <w:szCs w:val="24"/>
              </w:rPr>
              <w:t>2029</w:t>
            </w:r>
          </w:p>
          <w:p w:rsidR="00470ED0" w:rsidRPr="001A562D" w:rsidRDefault="00470ED0" w:rsidP="001A562D">
            <w:pPr>
              <w:pStyle w:val="TableParagraph"/>
              <w:spacing w:before="40"/>
              <w:ind w:left="111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470ED0" w:rsidRPr="001A562D" w:rsidRDefault="00470ED0" w:rsidP="001A5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470ED0" w:rsidRPr="00634815" w:rsidRDefault="00634815" w:rsidP="00634815">
            <w:pPr>
              <w:pStyle w:val="TableParagraph"/>
              <w:ind w:left="0"/>
              <w:rPr>
                <w:sz w:val="24"/>
                <w:szCs w:val="24"/>
              </w:rPr>
            </w:pPr>
            <w:r w:rsidRPr="00634815">
              <w:rPr>
                <w:color w:val="000000"/>
                <w:sz w:val="24"/>
                <w:szCs w:val="24"/>
              </w:rPr>
              <w:t>Изучение образовательных потребностей обучающихся</w:t>
            </w:r>
            <w:r>
              <w:rPr>
                <w:color w:val="000000"/>
                <w:sz w:val="24"/>
                <w:szCs w:val="24"/>
              </w:rPr>
              <w:t xml:space="preserve">. Решение о </w:t>
            </w:r>
            <w:r>
              <w:rPr>
                <w:color w:val="000000"/>
                <w:sz w:val="24"/>
                <w:szCs w:val="24"/>
              </w:rPr>
              <w:lastRenderedPageBreak/>
              <w:t xml:space="preserve">создании </w:t>
            </w:r>
            <w:r w:rsidRPr="00634815">
              <w:rPr>
                <w:color w:val="000000"/>
                <w:sz w:val="24"/>
                <w:szCs w:val="24"/>
              </w:rPr>
              <w:t>предпрофессиональных классов (приказ директора в случае положительного</w:t>
            </w:r>
            <w:r>
              <w:rPr>
                <w:color w:val="000000"/>
                <w:sz w:val="24"/>
                <w:szCs w:val="24"/>
              </w:rPr>
              <w:t xml:space="preserve"> решение)</w:t>
            </w:r>
          </w:p>
        </w:tc>
        <w:tc>
          <w:tcPr>
            <w:tcW w:w="908" w:type="pct"/>
          </w:tcPr>
          <w:p w:rsidR="00470ED0" w:rsidRPr="001A562D" w:rsidRDefault="00634815" w:rsidP="001A562D">
            <w:pPr>
              <w:pStyle w:val="TableParagraph"/>
              <w:rPr>
                <w:sz w:val="24"/>
                <w:szCs w:val="24"/>
              </w:rPr>
            </w:pPr>
            <w:r w:rsidRPr="00634815">
              <w:rPr>
                <w:color w:val="000000"/>
                <w:sz w:val="24"/>
                <w:szCs w:val="24"/>
              </w:rPr>
              <w:lastRenderedPageBreak/>
              <w:t>Результаты изучения потребностей</w:t>
            </w:r>
            <w:r>
              <w:rPr>
                <w:color w:val="000000"/>
                <w:sz w:val="24"/>
                <w:szCs w:val="24"/>
              </w:rPr>
              <w:t xml:space="preserve">учащихся в создании </w:t>
            </w:r>
            <w:r w:rsidRPr="00634815">
              <w:rPr>
                <w:color w:val="000000"/>
                <w:sz w:val="24"/>
                <w:szCs w:val="24"/>
              </w:rPr>
              <w:t>предпрофессиональных классов</w:t>
            </w:r>
            <w:r>
              <w:rPr>
                <w:color w:val="000000"/>
                <w:sz w:val="27"/>
                <w:szCs w:val="27"/>
              </w:rPr>
              <w:t>.</w:t>
            </w:r>
          </w:p>
        </w:tc>
        <w:tc>
          <w:tcPr>
            <w:tcW w:w="681" w:type="pct"/>
          </w:tcPr>
          <w:p w:rsidR="00470ED0" w:rsidRPr="00C97B83" w:rsidRDefault="00634815" w:rsidP="001A562D">
            <w:pPr>
              <w:pStyle w:val="TableParagraph"/>
              <w:rPr>
                <w:sz w:val="24"/>
                <w:szCs w:val="24"/>
              </w:rPr>
            </w:pPr>
            <w:r w:rsidRPr="00C97B83">
              <w:rPr>
                <w:color w:val="000000"/>
                <w:sz w:val="24"/>
                <w:szCs w:val="24"/>
              </w:rPr>
              <w:t>Классные руководители</w:t>
            </w:r>
          </w:p>
        </w:tc>
        <w:tc>
          <w:tcPr>
            <w:tcW w:w="636" w:type="pct"/>
          </w:tcPr>
          <w:p w:rsidR="00470ED0" w:rsidRPr="001A562D" w:rsidRDefault="00470ED0" w:rsidP="001A562D">
            <w:pPr>
              <w:pStyle w:val="TableParagraph"/>
              <w:ind w:left="110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t>Директор</w:t>
            </w: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E362F3" w:rsidRPr="00E362F3" w:rsidRDefault="00E362F3" w:rsidP="00E362F3">
            <w:pPr>
              <w:pStyle w:val="aff5"/>
              <w:contextualSpacing/>
              <w:rPr>
                <w:color w:val="000000"/>
              </w:rPr>
            </w:pPr>
            <w:r w:rsidRPr="00E362F3">
              <w:rPr>
                <w:color w:val="000000"/>
              </w:rPr>
              <w:lastRenderedPageBreak/>
              <w:t>Проведение</w:t>
            </w:r>
          </w:p>
          <w:p w:rsidR="00E362F3" w:rsidRPr="00E362F3" w:rsidRDefault="00E362F3" w:rsidP="00E362F3">
            <w:pPr>
              <w:pStyle w:val="aff5"/>
              <w:contextualSpacing/>
              <w:rPr>
                <w:color w:val="000000"/>
              </w:rPr>
            </w:pPr>
            <w:r w:rsidRPr="00E362F3">
              <w:rPr>
                <w:color w:val="000000"/>
              </w:rPr>
              <w:t>родительских собраний</w:t>
            </w:r>
          </w:p>
          <w:p w:rsidR="00E362F3" w:rsidRPr="00E362F3" w:rsidRDefault="00E362F3" w:rsidP="00E362F3">
            <w:pPr>
              <w:pStyle w:val="aff5"/>
              <w:contextualSpacing/>
              <w:rPr>
                <w:color w:val="000000"/>
              </w:rPr>
            </w:pPr>
            <w:r w:rsidRPr="00E362F3">
              <w:rPr>
                <w:color w:val="000000"/>
              </w:rPr>
              <w:t>на тему</w:t>
            </w:r>
          </w:p>
          <w:p w:rsidR="00E362F3" w:rsidRPr="00E362F3" w:rsidRDefault="00E362F3" w:rsidP="00E362F3">
            <w:pPr>
              <w:pStyle w:val="aff5"/>
              <w:contextualSpacing/>
              <w:rPr>
                <w:color w:val="000000"/>
              </w:rPr>
            </w:pPr>
            <w:r w:rsidRPr="00E362F3">
              <w:rPr>
                <w:color w:val="000000"/>
              </w:rPr>
              <w:t>профессиональной</w:t>
            </w:r>
          </w:p>
          <w:p w:rsidR="00E362F3" w:rsidRPr="00E362F3" w:rsidRDefault="00E362F3" w:rsidP="00E362F3">
            <w:pPr>
              <w:pStyle w:val="aff5"/>
              <w:contextualSpacing/>
              <w:rPr>
                <w:color w:val="000000"/>
              </w:rPr>
            </w:pPr>
            <w:r w:rsidRPr="00E362F3">
              <w:rPr>
                <w:color w:val="000000"/>
              </w:rPr>
              <w:t>ориентации,</w:t>
            </w:r>
          </w:p>
          <w:p w:rsidR="00E362F3" w:rsidRPr="00E362F3" w:rsidRDefault="00E362F3" w:rsidP="00E362F3">
            <w:pPr>
              <w:pStyle w:val="aff5"/>
              <w:contextualSpacing/>
              <w:rPr>
                <w:color w:val="000000"/>
              </w:rPr>
            </w:pPr>
            <w:r w:rsidRPr="00E362F3">
              <w:rPr>
                <w:color w:val="000000"/>
              </w:rPr>
              <w:t>в том числе о кадровых</w:t>
            </w:r>
          </w:p>
          <w:p w:rsidR="00E362F3" w:rsidRPr="00E362F3" w:rsidRDefault="00E362F3" w:rsidP="00E362F3">
            <w:pPr>
              <w:pStyle w:val="aff5"/>
              <w:contextualSpacing/>
              <w:rPr>
                <w:color w:val="000000"/>
              </w:rPr>
            </w:pPr>
            <w:r w:rsidRPr="00E362F3">
              <w:rPr>
                <w:color w:val="000000"/>
              </w:rPr>
              <w:t>потребностях</w:t>
            </w:r>
          </w:p>
          <w:p w:rsidR="00E362F3" w:rsidRPr="00E362F3" w:rsidRDefault="00E362F3" w:rsidP="00E362F3">
            <w:pPr>
              <w:pStyle w:val="aff5"/>
              <w:contextualSpacing/>
              <w:rPr>
                <w:color w:val="000000"/>
              </w:rPr>
            </w:pPr>
            <w:r w:rsidRPr="00E362F3">
              <w:rPr>
                <w:color w:val="000000"/>
              </w:rPr>
              <w:t>современного рынка</w:t>
            </w:r>
          </w:p>
          <w:p w:rsidR="00E362F3" w:rsidRPr="00E362F3" w:rsidRDefault="00E362F3" w:rsidP="00E362F3">
            <w:pPr>
              <w:pStyle w:val="aff5"/>
              <w:contextualSpacing/>
              <w:rPr>
                <w:color w:val="000000"/>
              </w:rPr>
            </w:pPr>
            <w:r w:rsidRPr="00E362F3">
              <w:rPr>
                <w:color w:val="000000"/>
              </w:rPr>
              <w:t>труда</w:t>
            </w:r>
          </w:p>
          <w:p w:rsidR="00E362F3" w:rsidRDefault="00E362F3" w:rsidP="003E3D8B">
            <w:pPr>
              <w:pStyle w:val="aff5"/>
              <w:contextualSpacing/>
              <w:rPr>
                <w:color w:val="000000"/>
              </w:rPr>
            </w:pPr>
          </w:p>
        </w:tc>
        <w:tc>
          <w:tcPr>
            <w:tcW w:w="430" w:type="pct"/>
          </w:tcPr>
          <w:p w:rsidR="00E362F3" w:rsidRPr="001A562D" w:rsidRDefault="00E362F3" w:rsidP="00E362F3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2024-2029</w:t>
            </w:r>
          </w:p>
        </w:tc>
        <w:tc>
          <w:tcPr>
            <w:tcW w:w="491" w:type="pct"/>
          </w:tcPr>
          <w:p w:rsidR="00E362F3" w:rsidRPr="001A562D" w:rsidRDefault="00E362F3" w:rsidP="001A5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E362F3" w:rsidRPr="00E362F3" w:rsidRDefault="00E362F3" w:rsidP="00634815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E362F3">
              <w:rPr>
                <w:color w:val="000000"/>
                <w:sz w:val="24"/>
                <w:szCs w:val="24"/>
              </w:rPr>
              <w:t>Протоколы родительских собраний</w:t>
            </w:r>
          </w:p>
        </w:tc>
        <w:tc>
          <w:tcPr>
            <w:tcW w:w="908" w:type="pct"/>
          </w:tcPr>
          <w:p w:rsidR="00E362F3" w:rsidRPr="00E362F3" w:rsidRDefault="00E362F3" w:rsidP="00E362F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E362F3">
              <w:rPr>
                <w:color w:val="000000"/>
                <w:sz w:val="24"/>
                <w:szCs w:val="24"/>
              </w:rPr>
              <w:t>Родительские собрания</w:t>
            </w:r>
          </w:p>
        </w:tc>
        <w:tc>
          <w:tcPr>
            <w:tcW w:w="681" w:type="pct"/>
          </w:tcPr>
          <w:p w:rsidR="00E362F3" w:rsidRPr="00E362F3" w:rsidRDefault="00E362F3" w:rsidP="00E362F3">
            <w:pPr>
              <w:pStyle w:val="TableParagraph"/>
              <w:ind w:left="0"/>
              <w:rPr>
                <w:color w:val="000000"/>
                <w:sz w:val="24"/>
                <w:szCs w:val="24"/>
              </w:rPr>
            </w:pPr>
            <w:r w:rsidRPr="00E362F3">
              <w:rPr>
                <w:color w:val="000000"/>
                <w:sz w:val="24"/>
                <w:szCs w:val="24"/>
              </w:rPr>
              <w:t>З</w:t>
            </w:r>
            <w:r w:rsidR="00B44AC5">
              <w:rPr>
                <w:color w:val="000000"/>
                <w:sz w:val="24"/>
                <w:szCs w:val="24"/>
              </w:rPr>
              <w:t>аместители</w:t>
            </w:r>
            <w:r w:rsidRPr="00E362F3">
              <w:rPr>
                <w:color w:val="000000"/>
                <w:sz w:val="24"/>
                <w:szCs w:val="24"/>
              </w:rPr>
              <w:t xml:space="preserve"> директора по УВР</w:t>
            </w:r>
            <w:r w:rsidR="00B44AC5">
              <w:rPr>
                <w:color w:val="000000"/>
                <w:sz w:val="24"/>
                <w:szCs w:val="24"/>
              </w:rPr>
              <w:t>, ВР</w:t>
            </w:r>
          </w:p>
        </w:tc>
        <w:tc>
          <w:tcPr>
            <w:tcW w:w="636" w:type="pct"/>
          </w:tcPr>
          <w:p w:rsidR="00E362F3" w:rsidRPr="001A562D" w:rsidRDefault="00E362F3" w:rsidP="001A562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634815" w:rsidRPr="0075658D" w:rsidTr="00791766">
        <w:trPr>
          <w:trHeight w:val="20"/>
        </w:trPr>
        <w:tc>
          <w:tcPr>
            <w:tcW w:w="3683" w:type="pct"/>
            <w:gridSpan w:val="5"/>
          </w:tcPr>
          <w:p w:rsidR="00470ED0" w:rsidRPr="005C6103" w:rsidRDefault="005C6103" w:rsidP="005C6103">
            <w:pPr>
              <w:pStyle w:val="aff5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  <w:r w:rsidRPr="005C6103">
              <w:rPr>
                <w:b/>
                <w:color w:val="000000"/>
              </w:rPr>
              <w:t>Подпроект «Учитель. Школьная команда». Задача: обеспечение профессионального развития педагогов.</w:t>
            </w:r>
          </w:p>
        </w:tc>
        <w:tc>
          <w:tcPr>
            <w:tcW w:w="681" w:type="pct"/>
          </w:tcPr>
          <w:p w:rsidR="00470ED0" w:rsidRPr="001A562D" w:rsidRDefault="00470ED0" w:rsidP="001A5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470ED0" w:rsidRPr="001A562D" w:rsidRDefault="00470ED0" w:rsidP="001A562D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C136B1" w:rsidRPr="00C136B1" w:rsidRDefault="00C136B1" w:rsidP="00C136B1">
            <w:pPr>
              <w:pStyle w:val="aff5"/>
              <w:contextualSpacing/>
              <w:rPr>
                <w:color w:val="000000"/>
              </w:rPr>
            </w:pPr>
            <w:r w:rsidRPr="00C136B1">
              <w:rPr>
                <w:color w:val="000000"/>
              </w:rPr>
              <w:t>Организация повышения</w:t>
            </w:r>
          </w:p>
          <w:p w:rsidR="00C136B1" w:rsidRPr="00C136B1" w:rsidRDefault="00C136B1" w:rsidP="00C136B1">
            <w:pPr>
              <w:pStyle w:val="aff5"/>
              <w:contextualSpacing/>
              <w:rPr>
                <w:color w:val="000000"/>
              </w:rPr>
            </w:pPr>
            <w:r w:rsidRPr="00C136B1">
              <w:rPr>
                <w:color w:val="000000"/>
              </w:rPr>
              <w:t>квалификации</w:t>
            </w:r>
          </w:p>
          <w:p w:rsidR="00C136B1" w:rsidRPr="00C136B1" w:rsidRDefault="00C136B1" w:rsidP="00C136B1">
            <w:pPr>
              <w:pStyle w:val="aff5"/>
              <w:contextualSpacing/>
              <w:rPr>
                <w:color w:val="000000"/>
              </w:rPr>
            </w:pPr>
            <w:r w:rsidRPr="00C136B1">
              <w:rPr>
                <w:color w:val="000000"/>
              </w:rPr>
              <w:t>по инструментам ЦОС,</w:t>
            </w:r>
          </w:p>
          <w:p w:rsidR="00C136B1" w:rsidRPr="00C136B1" w:rsidRDefault="00C136B1" w:rsidP="00C136B1">
            <w:pPr>
              <w:pStyle w:val="aff5"/>
              <w:contextualSpacing/>
              <w:rPr>
                <w:color w:val="000000"/>
              </w:rPr>
            </w:pPr>
            <w:r w:rsidRPr="00C136B1">
              <w:rPr>
                <w:color w:val="000000"/>
              </w:rPr>
              <w:t>размещенным</w:t>
            </w:r>
          </w:p>
          <w:p w:rsidR="00C136B1" w:rsidRPr="00C136B1" w:rsidRDefault="00C136B1" w:rsidP="00C136B1">
            <w:pPr>
              <w:pStyle w:val="aff5"/>
              <w:contextualSpacing/>
              <w:rPr>
                <w:color w:val="000000"/>
              </w:rPr>
            </w:pPr>
            <w:r w:rsidRPr="00C136B1">
              <w:rPr>
                <w:color w:val="000000"/>
              </w:rPr>
              <w:t xml:space="preserve">в </w:t>
            </w:r>
            <w:r w:rsidRPr="00C136B1">
              <w:rPr>
                <w:color w:val="000000"/>
              </w:rPr>
              <w:lastRenderedPageBreak/>
              <w:t>Федеральном реестре</w:t>
            </w:r>
          </w:p>
          <w:p w:rsidR="00C136B1" w:rsidRPr="00C136B1" w:rsidRDefault="00C136B1" w:rsidP="00C136B1">
            <w:pPr>
              <w:pStyle w:val="aff5"/>
              <w:contextualSpacing/>
              <w:rPr>
                <w:color w:val="000000"/>
              </w:rPr>
            </w:pPr>
            <w:r w:rsidRPr="00C136B1">
              <w:rPr>
                <w:color w:val="000000"/>
              </w:rPr>
              <w:t>дополнительных</w:t>
            </w:r>
          </w:p>
          <w:p w:rsidR="00C136B1" w:rsidRPr="00C136B1" w:rsidRDefault="00C136B1" w:rsidP="00C136B1">
            <w:pPr>
              <w:pStyle w:val="aff5"/>
              <w:contextualSpacing/>
              <w:rPr>
                <w:color w:val="000000"/>
              </w:rPr>
            </w:pPr>
            <w:r w:rsidRPr="00C136B1">
              <w:rPr>
                <w:color w:val="000000"/>
              </w:rPr>
              <w:t>профессиональных</w:t>
            </w:r>
          </w:p>
          <w:p w:rsidR="00C136B1" w:rsidRPr="00C136B1" w:rsidRDefault="00C136B1" w:rsidP="00C136B1">
            <w:pPr>
              <w:pStyle w:val="aff5"/>
              <w:contextualSpacing/>
              <w:rPr>
                <w:color w:val="000000"/>
              </w:rPr>
            </w:pPr>
            <w:r w:rsidRPr="00C136B1">
              <w:rPr>
                <w:color w:val="000000"/>
              </w:rPr>
              <w:t>программ</w:t>
            </w:r>
          </w:p>
          <w:p w:rsidR="00C136B1" w:rsidRPr="00C136B1" w:rsidRDefault="00C136B1" w:rsidP="00C136B1">
            <w:pPr>
              <w:pStyle w:val="aff5"/>
              <w:contextualSpacing/>
              <w:rPr>
                <w:color w:val="000000"/>
              </w:rPr>
            </w:pPr>
            <w:r w:rsidRPr="00C136B1">
              <w:rPr>
                <w:color w:val="000000"/>
              </w:rPr>
              <w:t>педагогического</w:t>
            </w:r>
          </w:p>
          <w:p w:rsidR="00C136B1" w:rsidRPr="00C136B1" w:rsidRDefault="00C136B1" w:rsidP="00C136B1">
            <w:pPr>
              <w:pStyle w:val="aff5"/>
              <w:contextualSpacing/>
              <w:rPr>
                <w:color w:val="000000"/>
              </w:rPr>
            </w:pPr>
            <w:r w:rsidRPr="00C136B1">
              <w:rPr>
                <w:color w:val="000000"/>
              </w:rPr>
              <w:t>образования .</w:t>
            </w:r>
          </w:p>
          <w:p w:rsidR="00470ED0" w:rsidRPr="001A562D" w:rsidRDefault="00470ED0" w:rsidP="005C6103">
            <w:pPr>
              <w:pStyle w:val="TableParagraph"/>
              <w:tabs>
                <w:tab w:val="left" w:pos="340"/>
              </w:tabs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470ED0" w:rsidRPr="001A562D" w:rsidRDefault="00C136B1" w:rsidP="001A562D">
            <w:pPr>
              <w:pStyle w:val="TableParagraph"/>
              <w:spacing w:before="40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491" w:type="pct"/>
          </w:tcPr>
          <w:p w:rsidR="00470ED0" w:rsidRPr="001A562D" w:rsidRDefault="00470ED0" w:rsidP="001A5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470ED0" w:rsidRPr="00B44AC5" w:rsidRDefault="00B44AC5" w:rsidP="001A562D">
            <w:pPr>
              <w:pStyle w:val="TableParagraph"/>
              <w:tabs>
                <w:tab w:val="left" w:pos="1190"/>
              </w:tabs>
              <w:spacing w:before="7"/>
              <w:ind w:left="106" w:right="94"/>
              <w:rPr>
                <w:sz w:val="24"/>
                <w:szCs w:val="24"/>
              </w:rPr>
            </w:pPr>
            <w:r w:rsidRPr="00B44AC5">
              <w:rPr>
                <w:color w:val="000000"/>
                <w:sz w:val="24"/>
                <w:szCs w:val="24"/>
              </w:rPr>
              <w:t>Направление на курсы ПК 4 педагогов в 2024 году и ежегодно по 4 педагога.</w:t>
            </w:r>
          </w:p>
        </w:tc>
        <w:tc>
          <w:tcPr>
            <w:tcW w:w="908" w:type="pct"/>
          </w:tcPr>
          <w:p w:rsidR="00470ED0" w:rsidRPr="00B44AC5" w:rsidRDefault="00B44AC5" w:rsidP="00B44AC5">
            <w:pPr>
              <w:pStyle w:val="TableParagraph"/>
              <w:tabs>
                <w:tab w:val="left" w:pos="1242"/>
              </w:tabs>
              <w:ind w:left="0" w:right="95"/>
              <w:rPr>
                <w:sz w:val="24"/>
                <w:szCs w:val="24"/>
              </w:rPr>
            </w:pPr>
            <w:r w:rsidRPr="00B44AC5">
              <w:rPr>
                <w:color w:val="000000"/>
                <w:sz w:val="24"/>
                <w:szCs w:val="24"/>
              </w:rPr>
              <w:t>Сертификаты о ПК</w:t>
            </w:r>
          </w:p>
        </w:tc>
        <w:tc>
          <w:tcPr>
            <w:tcW w:w="681" w:type="pct"/>
          </w:tcPr>
          <w:p w:rsidR="00470ED0" w:rsidRPr="001A562D" w:rsidRDefault="00B44AC5" w:rsidP="001A562D">
            <w:pPr>
              <w:pStyle w:val="TableParagraph"/>
              <w:rPr>
                <w:sz w:val="24"/>
                <w:szCs w:val="24"/>
              </w:rPr>
            </w:pPr>
            <w:r w:rsidRPr="00E362F3">
              <w:rPr>
                <w:color w:val="000000"/>
                <w:sz w:val="24"/>
                <w:szCs w:val="24"/>
              </w:rPr>
              <w:t>З</w:t>
            </w:r>
            <w:r w:rsidR="009761CD">
              <w:rPr>
                <w:color w:val="000000"/>
                <w:sz w:val="24"/>
                <w:szCs w:val="24"/>
              </w:rPr>
              <w:t xml:space="preserve">аместитель директора по </w:t>
            </w:r>
            <w:r w:rsidR="003F121C">
              <w:rPr>
                <w:color w:val="000000"/>
                <w:sz w:val="24"/>
                <w:szCs w:val="24"/>
              </w:rPr>
              <w:t>Н</w:t>
            </w:r>
            <w:r>
              <w:rPr>
                <w:color w:val="000000"/>
                <w:sz w:val="24"/>
                <w:szCs w:val="24"/>
              </w:rPr>
              <w:t>МР</w:t>
            </w:r>
          </w:p>
        </w:tc>
        <w:tc>
          <w:tcPr>
            <w:tcW w:w="636" w:type="pct"/>
          </w:tcPr>
          <w:p w:rsidR="00470ED0" w:rsidRPr="001A562D" w:rsidRDefault="00470ED0" w:rsidP="001A562D">
            <w:pPr>
              <w:pStyle w:val="TableParagraph"/>
              <w:ind w:left="110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t>Директор</w:t>
            </w: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5C6103" w:rsidRPr="005C6103" w:rsidRDefault="005C6103" w:rsidP="005C6103">
            <w:pPr>
              <w:pStyle w:val="aff5"/>
              <w:contextualSpacing/>
              <w:rPr>
                <w:color w:val="000000"/>
              </w:rPr>
            </w:pPr>
            <w:r w:rsidRPr="005C6103">
              <w:rPr>
                <w:color w:val="000000"/>
              </w:rPr>
              <w:lastRenderedPageBreak/>
              <w:t>Участие педагогов</w:t>
            </w:r>
          </w:p>
          <w:p w:rsidR="005C6103" w:rsidRPr="005C6103" w:rsidRDefault="005C6103" w:rsidP="005C6103">
            <w:pPr>
              <w:pStyle w:val="aff5"/>
              <w:contextualSpacing/>
              <w:rPr>
                <w:color w:val="000000"/>
              </w:rPr>
            </w:pPr>
            <w:r w:rsidRPr="005C6103">
              <w:rPr>
                <w:color w:val="000000"/>
              </w:rPr>
              <w:t>в конкурсном движении</w:t>
            </w:r>
          </w:p>
          <w:p w:rsidR="00A7728B" w:rsidRPr="001A562D" w:rsidRDefault="00A7728B" w:rsidP="005C6103">
            <w:pPr>
              <w:pStyle w:val="TableParagraph"/>
              <w:tabs>
                <w:tab w:val="left" w:pos="340"/>
              </w:tabs>
              <w:ind w:right="247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A7728B" w:rsidRPr="001A562D" w:rsidRDefault="005C6103" w:rsidP="001A562D">
            <w:pPr>
              <w:pStyle w:val="TableParagraph"/>
              <w:spacing w:before="44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2024-2029</w:t>
            </w:r>
          </w:p>
        </w:tc>
        <w:tc>
          <w:tcPr>
            <w:tcW w:w="491" w:type="pct"/>
          </w:tcPr>
          <w:p w:rsidR="00A7728B" w:rsidRPr="001A562D" w:rsidRDefault="00A7728B" w:rsidP="001A5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A7728B" w:rsidRPr="005C6103" w:rsidRDefault="005C6103" w:rsidP="005C6103">
            <w:pPr>
              <w:pStyle w:val="TableParagraph"/>
              <w:tabs>
                <w:tab w:val="left" w:pos="1629"/>
              </w:tabs>
              <w:ind w:left="0" w:right="98"/>
              <w:rPr>
                <w:sz w:val="24"/>
                <w:szCs w:val="24"/>
              </w:rPr>
            </w:pPr>
            <w:r w:rsidRPr="005C6103">
              <w:rPr>
                <w:color w:val="000000"/>
                <w:sz w:val="24"/>
                <w:szCs w:val="24"/>
              </w:rPr>
              <w:t>Ежегодное участие в конкурсе профессионального мастерства на районном и региональном уровнях.</w:t>
            </w:r>
          </w:p>
        </w:tc>
        <w:tc>
          <w:tcPr>
            <w:tcW w:w="908" w:type="pct"/>
          </w:tcPr>
          <w:p w:rsidR="00A7728B" w:rsidRPr="005C6103" w:rsidRDefault="005C6103" w:rsidP="005C6103">
            <w:pPr>
              <w:pStyle w:val="TableParagraph"/>
              <w:ind w:left="0"/>
              <w:rPr>
                <w:sz w:val="24"/>
                <w:szCs w:val="24"/>
              </w:rPr>
            </w:pPr>
            <w:r w:rsidRPr="005C6103">
              <w:rPr>
                <w:color w:val="000000"/>
                <w:sz w:val="24"/>
                <w:szCs w:val="24"/>
              </w:rPr>
              <w:t>Наличие победителей педагогов-участников конкурсов педагогического мастерства</w:t>
            </w:r>
          </w:p>
        </w:tc>
        <w:tc>
          <w:tcPr>
            <w:tcW w:w="681" w:type="pct"/>
          </w:tcPr>
          <w:p w:rsidR="00A7728B" w:rsidRPr="005C6103" w:rsidRDefault="005C6103" w:rsidP="001A562D">
            <w:pPr>
              <w:pStyle w:val="TableParagraph"/>
              <w:rPr>
                <w:sz w:val="24"/>
                <w:szCs w:val="24"/>
              </w:rPr>
            </w:pPr>
            <w:r w:rsidRPr="005C6103">
              <w:rPr>
                <w:color w:val="000000"/>
                <w:sz w:val="24"/>
                <w:szCs w:val="24"/>
              </w:rPr>
              <w:t>За</w:t>
            </w:r>
            <w:r>
              <w:rPr>
                <w:color w:val="000000"/>
                <w:sz w:val="24"/>
                <w:szCs w:val="24"/>
              </w:rPr>
              <w:t xml:space="preserve">местители директора по УВР, </w:t>
            </w:r>
            <w:r w:rsidRPr="005C6103">
              <w:rPr>
                <w:color w:val="000000"/>
                <w:sz w:val="24"/>
                <w:szCs w:val="24"/>
              </w:rPr>
              <w:t xml:space="preserve"> ВР</w:t>
            </w:r>
          </w:p>
        </w:tc>
        <w:tc>
          <w:tcPr>
            <w:tcW w:w="636" w:type="pct"/>
          </w:tcPr>
          <w:p w:rsidR="00A7728B" w:rsidRPr="001A562D" w:rsidRDefault="005C6103" w:rsidP="001A562D">
            <w:pPr>
              <w:pStyle w:val="TableParagraph"/>
              <w:ind w:left="110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t>Директор</w:t>
            </w: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332255" w:rsidRPr="00332255" w:rsidRDefault="00332255" w:rsidP="00332255">
            <w:pPr>
              <w:pStyle w:val="aff5"/>
              <w:contextualSpacing/>
              <w:rPr>
                <w:color w:val="000000"/>
              </w:rPr>
            </w:pPr>
            <w:r w:rsidRPr="00332255">
              <w:rPr>
                <w:color w:val="000000"/>
              </w:rPr>
              <w:t>Повышение</w:t>
            </w:r>
          </w:p>
          <w:p w:rsidR="00016787" w:rsidRPr="00332255" w:rsidRDefault="00332255" w:rsidP="00332255">
            <w:pPr>
              <w:pStyle w:val="aff5"/>
              <w:contextualSpacing/>
              <w:rPr>
                <w:color w:val="000000"/>
                <w:sz w:val="27"/>
                <w:szCs w:val="27"/>
              </w:rPr>
            </w:pPr>
            <w:r w:rsidRPr="00332255">
              <w:rPr>
                <w:color w:val="000000"/>
              </w:rPr>
              <w:t xml:space="preserve">квалификации штатных педагогов - психологов по программам, размещенным в Федеральном реестре дополнительных </w:t>
            </w:r>
            <w:r w:rsidRPr="00332255">
              <w:rPr>
                <w:color w:val="000000"/>
              </w:rPr>
              <w:lastRenderedPageBreak/>
              <w:t>профессиональных программ педагогического образования.</w:t>
            </w:r>
          </w:p>
        </w:tc>
        <w:tc>
          <w:tcPr>
            <w:tcW w:w="430" w:type="pct"/>
          </w:tcPr>
          <w:p w:rsidR="00016787" w:rsidRPr="001A562D" w:rsidRDefault="00332255" w:rsidP="001A562D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491" w:type="pct"/>
          </w:tcPr>
          <w:p w:rsidR="00016787" w:rsidRPr="001A562D" w:rsidRDefault="00016787" w:rsidP="001A5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016787" w:rsidRPr="001A562D" w:rsidRDefault="00332255" w:rsidP="00BA0EBD">
            <w:pPr>
              <w:pStyle w:val="TableParagraph"/>
              <w:tabs>
                <w:tab w:val="left" w:pos="1629"/>
                <w:tab w:val="left" w:pos="2088"/>
              </w:tabs>
              <w:ind w:left="0" w:right="98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Прохождение курсов ПК педагогами-психологами</w:t>
            </w:r>
          </w:p>
        </w:tc>
        <w:tc>
          <w:tcPr>
            <w:tcW w:w="908" w:type="pct"/>
          </w:tcPr>
          <w:p w:rsidR="00016787" w:rsidRPr="001A562D" w:rsidRDefault="00332255" w:rsidP="00BA0EBD">
            <w:pPr>
              <w:pStyle w:val="TableParagraph"/>
              <w:tabs>
                <w:tab w:val="left" w:pos="2133"/>
              </w:tabs>
              <w:ind w:left="0" w:right="9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Сертификаты ПК</w:t>
            </w:r>
          </w:p>
        </w:tc>
        <w:tc>
          <w:tcPr>
            <w:tcW w:w="681" w:type="pct"/>
          </w:tcPr>
          <w:p w:rsidR="00016787" w:rsidRPr="001A562D" w:rsidRDefault="00332255" w:rsidP="00332255">
            <w:pPr>
              <w:pStyle w:val="TableParagraph"/>
              <w:ind w:left="0" w:right="593"/>
              <w:rPr>
                <w:sz w:val="24"/>
                <w:szCs w:val="24"/>
              </w:rPr>
            </w:pPr>
            <w:r w:rsidRPr="00E362F3">
              <w:rPr>
                <w:color w:val="000000"/>
                <w:sz w:val="24"/>
                <w:szCs w:val="24"/>
              </w:rPr>
              <w:t>З</w:t>
            </w:r>
            <w:r>
              <w:rPr>
                <w:color w:val="000000"/>
                <w:sz w:val="24"/>
                <w:szCs w:val="24"/>
              </w:rPr>
              <w:t>аместитель директора по  НМР</w:t>
            </w:r>
          </w:p>
        </w:tc>
        <w:tc>
          <w:tcPr>
            <w:tcW w:w="636" w:type="pct"/>
          </w:tcPr>
          <w:p w:rsidR="00016787" w:rsidRPr="001A562D" w:rsidRDefault="00332255" w:rsidP="001A562D">
            <w:pPr>
              <w:pStyle w:val="TableParagraph"/>
              <w:ind w:left="110"/>
              <w:rPr>
                <w:sz w:val="24"/>
                <w:szCs w:val="24"/>
              </w:rPr>
            </w:pPr>
            <w:r w:rsidRPr="001A562D">
              <w:rPr>
                <w:sz w:val="24"/>
                <w:szCs w:val="24"/>
              </w:rPr>
              <w:t>Директор</w:t>
            </w:r>
          </w:p>
        </w:tc>
      </w:tr>
      <w:tr w:rsidR="00634815" w:rsidRPr="0075658D" w:rsidTr="00791766">
        <w:trPr>
          <w:trHeight w:val="20"/>
        </w:trPr>
        <w:tc>
          <w:tcPr>
            <w:tcW w:w="3683" w:type="pct"/>
            <w:gridSpan w:val="5"/>
          </w:tcPr>
          <w:p w:rsidR="00DC41C0" w:rsidRPr="00C53D16" w:rsidRDefault="00C53D16" w:rsidP="00C53D16">
            <w:pPr>
              <w:pStyle w:val="aff5"/>
              <w:contextualSpacing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6.</w:t>
            </w:r>
            <w:r w:rsidR="00BA0EBD" w:rsidRPr="00BA0EBD">
              <w:rPr>
                <w:b/>
                <w:color w:val="000000"/>
              </w:rPr>
              <w:t>Подпроект «Образовательная среда</w:t>
            </w:r>
            <w:r>
              <w:rPr>
                <w:b/>
                <w:color w:val="000000"/>
              </w:rPr>
              <w:t>. Школьный клим</w:t>
            </w:r>
            <w:r w:rsidR="00BE28F7">
              <w:rPr>
                <w:b/>
                <w:color w:val="000000"/>
              </w:rPr>
              <w:t>а</w:t>
            </w:r>
            <w:r>
              <w:rPr>
                <w:b/>
                <w:color w:val="000000"/>
              </w:rPr>
              <w:t>т</w:t>
            </w:r>
            <w:r w:rsidR="00BA0EBD" w:rsidRPr="00BA0EBD">
              <w:rPr>
                <w:b/>
                <w:color w:val="000000"/>
              </w:rPr>
              <w:t>». Задача: развитие общественно-государственного управления</w:t>
            </w:r>
            <w:r w:rsidR="00BA0EBD">
              <w:rPr>
                <w:b/>
                <w:color w:val="000000"/>
              </w:rPr>
              <w:t xml:space="preserve"> ОО.</w:t>
            </w:r>
          </w:p>
        </w:tc>
        <w:tc>
          <w:tcPr>
            <w:tcW w:w="681" w:type="pct"/>
          </w:tcPr>
          <w:p w:rsidR="00DC41C0" w:rsidRPr="001A562D" w:rsidRDefault="00DC41C0" w:rsidP="001A562D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636" w:type="pct"/>
          </w:tcPr>
          <w:p w:rsidR="00DC41C0" w:rsidRPr="001A562D" w:rsidRDefault="00DC41C0" w:rsidP="001A562D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C53D16" w:rsidRPr="00C53D16" w:rsidRDefault="00C53D16" w:rsidP="00C53D16">
            <w:pPr>
              <w:pStyle w:val="aff5"/>
              <w:contextualSpacing/>
              <w:rPr>
                <w:color w:val="000000"/>
              </w:rPr>
            </w:pPr>
            <w:r w:rsidRPr="00C53D16">
              <w:rPr>
                <w:color w:val="000000"/>
              </w:rPr>
              <w:t>Формирование</w:t>
            </w:r>
          </w:p>
          <w:p w:rsidR="00C53D16" w:rsidRPr="00C53D16" w:rsidRDefault="00C53D16" w:rsidP="00C53D16">
            <w:pPr>
              <w:pStyle w:val="aff5"/>
              <w:contextualSpacing/>
              <w:rPr>
                <w:color w:val="000000"/>
              </w:rPr>
            </w:pPr>
            <w:r w:rsidRPr="00C53D16">
              <w:rPr>
                <w:color w:val="000000"/>
              </w:rPr>
              <w:t>управляющего совета</w:t>
            </w:r>
          </w:p>
          <w:p w:rsidR="00C53D16" w:rsidRPr="00C53D16" w:rsidRDefault="00C53D16" w:rsidP="00C53D16">
            <w:pPr>
              <w:pStyle w:val="aff5"/>
              <w:contextualSpacing/>
              <w:rPr>
                <w:color w:val="000000"/>
              </w:rPr>
            </w:pPr>
            <w:r w:rsidRPr="00C53D16">
              <w:rPr>
                <w:color w:val="000000"/>
              </w:rPr>
              <w:t>образовательной</w:t>
            </w:r>
          </w:p>
          <w:p w:rsidR="00C53D16" w:rsidRPr="00C53D16" w:rsidRDefault="00C53D16" w:rsidP="00C53D16">
            <w:pPr>
              <w:pStyle w:val="aff5"/>
              <w:contextualSpacing/>
              <w:rPr>
                <w:color w:val="000000"/>
              </w:rPr>
            </w:pPr>
            <w:r w:rsidRPr="00C53D16">
              <w:rPr>
                <w:color w:val="000000"/>
              </w:rPr>
              <w:t>организации</w:t>
            </w:r>
          </w:p>
          <w:p w:rsidR="00DC41C0" w:rsidRPr="001A562D" w:rsidRDefault="00DC41C0" w:rsidP="00C53D16">
            <w:pPr>
              <w:pStyle w:val="TableParagraph"/>
              <w:tabs>
                <w:tab w:val="left" w:pos="340"/>
              </w:tabs>
              <w:ind w:right="127"/>
              <w:rPr>
                <w:sz w:val="24"/>
                <w:szCs w:val="24"/>
              </w:rPr>
            </w:pPr>
          </w:p>
        </w:tc>
        <w:tc>
          <w:tcPr>
            <w:tcW w:w="430" w:type="pct"/>
          </w:tcPr>
          <w:p w:rsidR="00DC41C0" w:rsidRPr="001A562D" w:rsidRDefault="00C53D16" w:rsidP="001A562D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  <w:p w:rsidR="00DC41C0" w:rsidRPr="001A562D" w:rsidRDefault="00DC41C0" w:rsidP="001A562D">
            <w:pPr>
              <w:pStyle w:val="TableParagraph"/>
              <w:spacing w:before="40"/>
              <w:ind w:left="111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DC41C0" w:rsidRPr="001A562D" w:rsidRDefault="00DC41C0" w:rsidP="001A5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DC41C0" w:rsidRPr="00C53D16" w:rsidRDefault="00C53D16" w:rsidP="00C53D16">
            <w:pPr>
              <w:pStyle w:val="TableParagraph"/>
              <w:ind w:left="0" w:right="1012"/>
              <w:rPr>
                <w:sz w:val="24"/>
                <w:szCs w:val="24"/>
              </w:rPr>
            </w:pPr>
            <w:r w:rsidRPr="00C53D16">
              <w:rPr>
                <w:color w:val="000000"/>
                <w:sz w:val="24"/>
                <w:szCs w:val="24"/>
              </w:rPr>
              <w:t>Принятие решения о создании управляющего совета школы.</w:t>
            </w:r>
          </w:p>
        </w:tc>
        <w:tc>
          <w:tcPr>
            <w:tcW w:w="908" w:type="pct"/>
          </w:tcPr>
          <w:p w:rsidR="00DC41C0" w:rsidRPr="009A3036" w:rsidRDefault="009A3036" w:rsidP="009A3036">
            <w:pPr>
              <w:pStyle w:val="TableParagraph"/>
              <w:ind w:left="0" w:right="227"/>
              <w:rPr>
                <w:sz w:val="24"/>
                <w:szCs w:val="24"/>
              </w:rPr>
            </w:pPr>
            <w:r w:rsidRPr="009A3036">
              <w:rPr>
                <w:color w:val="000000"/>
                <w:sz w:val="24"/>
                <w:szCs w:val="24"/>
              </w:rPr>
              <w:t>Состав управляющего совета школы.</w:t>
            </w:r>
          </w:p>
        </w:tc>
        <w:tc>
          <w:tcPr>
            <w:tcW w:w="681" w:type="pct"/>
          </w:tcPr>
          <w:p w:rsidR="00DC41C0" w:rsidRPr="00BE28F7" w:rsidRDefault="00AC5FD4" w:rsidP="001A562D">
            <w:pPr>
              <w:pStyle w:val="TableParagraph"/>
              <w:ind w:right="278"/>
              <w:rPr>
                <w:sz w:val="24"/>
                <w:szCs w:val="24"/>
              </w:rPr>
            </w:pPr>
            <w:r w:rsidRPr="00BE28F7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636" w:type="pct"/>
          </w:tcPr>
          <w:p w:rsidR="00DC41C0" w:rsidRPr="001A562D" w:rsidRDefault="00AC5FD4" w:rsidP="001A562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BE28F7" w:rsidRPr="00C53D16" w:rsidRDefault="00BE28F7" w:rsidP="00C53D16">
            <w:pPr>
              <w:pStyle w:val="aff5"/>
              <w:contextualSpacing/>
              <w:rPr>
                <w:color w:val="000000"/>
              </w:rPr>
            </w:pPr>
            <w:r>
              <w:rPr>
                <w:color w:val="000000"/>
              </w:rPr>
              <w:t>Обеспечение безопасного образовательного процесса с соблюдением всех санитарно-эпидемологических требований</w:t>
            </w:r>
          </w:p>
        </w:tc>
        <w:tc>
          <w:tcPr>
            <w:tcW w:w="430" w:type="pct"/>
          </w:tcPr>
          <w:p w:rsidR="00BE28F7" w:rsidRPr="001A562D" w:rsidRDefault="00BE28F7" w:rsidP="00BE28F7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2024-2025</w:t>
            </w:r>
          </w:p>
          <w:p w:rsidR="00BE28F7" w:rsidRDefault="00BE28F7" w:rsidP="001A562D">
            <w:pPr>
              <w:pStyle w:val="TableParagraph"/>
              <w:ind w:left="111"/>
              <w:rPr>
                <w:sz w:val="24"/>
                <w:szCs w:val="24"/>
              </w:rPr>
            </w:pPr>
          </w:p>
        </w:tc>
        <w:tc>
          <w:tcPr>
            <w:tcW w:w="491" w:type="pct"/>
          </w:tcPr>
          <w:p w:rsidR="00BE28F7" w:rsidRPr="001A562D" w:rsidRDefault="00BE28F7" w:rsidP="001A5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BE28F7" w:rsidRPr="00791766" w:rsidRDefault="00791766" w:rsidP="00C53D16">
            <w:pPr>
              <w:pStyle w:val="TableParagraph"/>
              <w:ind w:left="0" w:right="1012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Улучшение условий </w:t>
            </w:r>
            <w:r w:rsidRPr="00791766">
              <w:rPr>
                <w:sz w:val="24"/>
                <w:szCs w:val="24"/>
              </w:rPr>
              <w:t>образовательно й среды</w:t>
            </w:r>
          </w:p>
        </w:tc>
        <w:tc>
          <w:tcPr>
            <w:tcW w:w="908" w:type="pct"/>
          </w:tcPr>
          <w:p w:rsidR="00BE28F7" w:rsidRPr="009A3036" w:rsidRDefault="00BE28F7" w:rsidP="009A3036">
            <w:pPr>
              <w:pStyle w:val="TableParagraph"/>
              <w:ind w:left="0" w:right="227"/>
              <w:rPr>
                <w:color w:val="000000"/>
                <w:sz w:val="24"/>
                <w:szCs w:val="24"/>
              </w:rPr>
            </w:pPr>
          </w:p>
        </w:tc>
        <w:tc>
          <w:tcPr>
            <w:tcW w:w="681" w:type="pct"/>
          </w:tcPr>
          <w:p w:rsidR="00BE28F7" w:rsidRDefault="00BE28F7" w:rsidP="001A562D">
            <w:pPr>
              <w:pStyle w:val="TableParagraph"/>
              <w:ind w:right="278"/>
              <w:rPr>
                <w:color w:val="000000"/>
                <w:sz w:val="27"/>
                <w:szCs w:val="27"/>
              </w:rPr>
            </w:pPr>
            <w:r w:rsidRPr="00BE28F7">
              <w:rPr>
                <w:color w:val="000000"/>
                <w:sz w:val="24"/>
                <w:szCs w:val="24"/>
              </w:rPr>
              <w:t>Заместители директора</w:t>
            </w:r>
          </w:p>
        </w:tc>
        <w:tc>
          <w:tcPr>
            <w:tcW w:w="636" w:type="pct"/>
          </w:tcPr>
          <w:p w:rsidR="00BE28F7" w:rsidRDefault="00BE28F7" w:rsidP="001A562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Директор</w:t>
            </w:r>
          </w:p>
        </w:tc>
      </w:tr>
      <w:tr w:rsidR="009B54DC" w:rsidRPr="0075658D" w:rsidTr="009B54DC">
        <w:trPr>
          <w:trHeight w:val="20"/>
        </w:trPr>
        <w:tc>
          <w:tcPr>
            <w:tcW w:w="3683" w:type="pct"/>
            <w:gridSpan w:val="5"/>
          </w:tcPr>
          <w:p w:rsidR="009B54DC" w:rsidRPr="009A3036" w:rsidRDefault="009B54DC" w:rsidP="009A3036">
            <w:pPr>
              <w:pStyle w:val="TableParagraph"/>
              <w:ind w:left="0" w:right="227"/>
              <w:rPr>
                <w:color w:val="000000"/>
                <w:sz w:val="24"/>
                <w:szCs w:val="24"/>
              </w:rPr>
            </w:pPr>
            <w:r w:rsidRPr="009B54DC">
              <w:rPr>
                <w:b/>
                <w:color w:val="000000"/>
                <w:sz w:val="24"/>
                <w:szCs w:val="24"/>
              </w:rPr>
              <w:t xml:space="preserve">7.Подпроект «Здоровье». Задача: формирование понимания необходимости заботиться о </w:t>
            </w:r>
            <w:r w:rsidRPr="009B54DC">
              <w:rPr>
                <w:b/>
                <w:color w:val="000000"/>
                <w:sz w:val="24"/>
                <w:szCs w:val="24"/>
              </w:rPr>
              <w:lastRenderedPageBreak/>
              <w:t>своем здоровье, беречь его, учиться быть здоровым и вести здоровый образ жизни</w:t>
            </w:r>
            <w:r>
              <w:rPr>
                <w:b/>
                <w:color w:val="000000"/>
                <w:sz w:val="24"/>
                <w:szCs w:val="24"/>
              </w:rPr>
              <w:t>.</w:t>
            </w:r>
          </w:p>
        </w:tc>
        <w:tc>
          <w:tcPr>
            <w:tcW w:w="681" w:type="pct"/>
          </w:tcPr>
          <w:p w:rsidR="009B54DC" w:rsidRPr="00BE28F7" w:rsidRDefault="009B54DC" w:rsidP="001A562D">
            <w:pPr>
              <w:pStyle w:val="TableParagraph"/>
              <w:ind w:right="278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pct"/>
          </w:tcPr>
          <w:p w:rsidR="009B54DC" w:rsidRDefault="009B54DC" w:rsidP="001A562D">
            <w:pPr>
              <w:pStyle w:val="TableParagraph"/>
              <w:ind w:left="110"/>
              <w:rPr>
                <w:sz w:val="24"/>
                <w:szCs w:val="24"/>
              </w:rPr>
            </w:pP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9B54DC" w:rsidRDefault="00826102" w:rsidP="00C53D16">
            <w:pPr>
              <w:pStyle w:val="aff5"/>
              <w:contextualSpacing/>
              <w:rPr>
                <w:color w:val="000000"/>
              </w:rPr>
            </w:pPr>
            <w:r>
              <w:lastRenderedPageBreak/>
              <w:t>Участие обучающихся в массовых физкультурно-спортивных мероприятиях (в том числе Всероссийских спортивных соревнованиях школьников «Президентские состязания» и Всероссийских спортивных играх школьников «Президентские спортивные игры»,</w:t>
            </w:r>
            <w:r w:rsidR="00FB49AE">
              <w:t>ВФСК«</w:t>
            </w:r>
            <w:r>
              <w:t>ГТО</w:t>
            </w:r>
            <w:r w:rsidR="00FB49AE">
              <w:t>»</w:t>
            </w:r>
            <w:r>
              <w:t>)</w:t>
            </w:r>
          </w:p>
        </w:tc>
        <w:tc>
          <w:tcPr>
            <w:tcW w:w="430" w:type="pct"/>
          </w:tcPr>
          <w:p w:rsidR="009B54DC" w:rsidRDefault="00826102" w:rsidP="00BE28F7">
            <w:pPr>
              <w:pStyle w:val="TableParagraph"/>
              <w:ind w:left="111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2024-2029</w:t>
            </w:r>
          </w:p>
        </w:tc>
        <w:tc>
          <w:tcPr>
            <w:tcW w:w="491" w:type="pct"/>
          </w:tcPr>
          <w:p w:rsidR="009B54DC" w:rsidRPr="001A562D" w:rsidRDefault="009B54DC" w:rsidP="001A5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9B54DC" w:rsidRPr="00826102" w:rsidRDefault="00826102" w:rsidP="00C53D16">
            <w:pPr>
              <w:pStyle w:val="TableParagraph"/>
              <w:ind w:left="0" w:right="1012"/>
              <w:rPr>
                <w:sz w:val="24"/>
                <w:szCs w:val="24"/>
              </w:rPr>
            </w:pPr>
            <w:r w:rsidRPr="00826102">
              <w:rPr>
                <w:sz w:val="24"/>
                <w:szCs w:val="24"/>
              </w:rPr>
              <w:t>Проводить более интенсивную работу по вовлечению обучающихся для участия в массовых физкультурно-спортивных мероприятиях</w:t>
            </w:r>
          </w:p>
        </w:tc>
        <w:tc>
          <w:tcPr>
            <w:tcW w:w="908" w:type="pct"/>
          </w:tcPr>
          <w:p w:rsidR="009B54DC" w:rsidRPr="00826102" w:rsidRDefault="00826102" w:rsidP="009A3036">
            <w:pPr>
              <w:pStyle w:val="TableParagraph"/>
              <w:ind w:left="0" w:right="227"/>
              <w:rPr>
                <w:color w:val="000000"/>
                <w:sz w:val="24"/>
                <w:szCs w:val="24"/>
              </w:rPr>
            </w:pPr>
            <w:r w:rsidRPr="00826102">
              <w:rPr>
                <w:sz w:val="24"/>
                <w:szCs w:val="24"/>
              </w:rPr>
              <w:t>Благодарность за организацию и проведение, размещение информации об итогах мероприятий на официальном сайте школы, в официальной групп школы ВКонтакте</w:t>
            </w:r>
          </w:p>
        </w:tc>
        <w:tc>
          <w:tcPr>
            <w:tcW w:w="681" w:type="pct"/>
          </w:tcPr>
          <w:p w:rsidR="009B54DC" w:rsidRPr="00BE28F7" w:rsidRDefault="00826102" w:rsidP="00826102">
            <w:pPr>
              <w:pStyle w:val="TableParagraph"/>
              <w:ind w:left="0" w:righ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Учителя физической культуры</w:t>
            </w:r>
          </w:p>
        </w:tc>
        <w:tc>
          <w:tcPr>
            <w:tcW w:w="636" w:type="pct"/>
          </w:tcPr>
          <w:p w:rsidR="009B54DC" w:rsidRDefault="00826102" w:rsidP="001A562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Директор </w:t>
            </w:r>
          </w:p>
        </w:tc>
      </w:tr>
      <w:tr w:rsidR="00FB49AE" w:rsidRPr="0075658D" w:rsidTr="009B54DC">
        <w:trPr>
          <w:trHeight w:val="20"/>
        </w:trPr>
        <w:tc>
          <w:tcPr>
            <w:tcW w:w="929" w:type="pct"/>
          </w:tcPr>
          <w:p w:rsidR="00FB49AE" w:rsidRDefault="00FB49AE" w:rsidP="00C53D16">
            <w:pPr>
              <w:pStyle w:val="aff5"/>
              <w:contextualSpacing/>
            </w:pPr>
            <w:r>
              <w:t>Организация индивидуальн</w:t>
            </w:r>
            <w:r>
              <w:lastRenderedPageBreak/>
              <w:t>ой работы с мотивированными обучающимися с целью организации участия в физкультурно- спортивных мероприятиях регионального уровня.</w:t>
            </w:r>
          </w:p>
        </w:tc>
        <w:tc>
          <w:tcPr>
            <w:tcW w:w="430" w:type="pct"/>
          </w:tcPr>
          <w:p w:rsidR="00FB49AE" w:rsidRDefault="00FB49AE" w:rsidP="00FB49AE">
            <w:pPr>
              <w:pStyle w:val="TableParagraph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2024-2029</w:t>
            </w:r>
          </w:p>
        </w:tc>
        <w:tc>
          <w:tcPr>
            <w:tcW w:w="491" w:type="pct"/>
          </w:tcPr>
          <w:p w:rsidR="00FB49AE" w:rsidRPr="001A562D" w:rsidRDefault="00FB49AE" w:rsidP="001A562D">
            <w:pPr>
              <w:pStyle w:val="TableParagraph"/>
              <w:ind w:left="0"/>
              <w:rPr>
                <w:sz w:val="24"/>
                <w:szCs w:val="24"/>
              </w:rPr>
            </w:pPr>
          </w:p>
        </w:tc>
        <w:tc>
          <w:tcPr>
            <w:tcW w:w="926" w:type="pct"/>
          </w:tcPr>
          <w:p w:rsidR="00FB49AE" w:rsidRPr="00FB49AE" w:rsidRDefault="00FB49AE" w:rsidP="00C53D16">
            <w:pPr>
              <w:pStyle w:val="TableParagraph"/>
              <w:ind w:left="0" w:right="1012"/>
              <w:rPr>
                <w:sz w:val="24"/>
                <w:szCs w:val="24"/>
              </w:rPr>
            </w:pPr>
            <w:r w:rsidRPr="00FB49AE">
              <w:rPr>
                <w:sz w:val="24"/>
                <w:szCs w:val="24"/>
              </w:rPr>
              <w:t>Обеспече</w:t>
            </w:r>
            <w:r w:rsidRPr="00FB49AE">
              <w:rPr>
                <w:sz w:val="24"/>
                <w:szCs w:val="24"/>
              </w:rPr>
              <w:lastRenderedPageBreak/>
              <w:t>ние участия обучающихся в физкультурно- спортивных мероприятиях регионального уровня</w:t>
            </w:r>
          </w:p>
        </w:tc>
        <w:tc>
          <w:tcPr>
            <w:tcW w:w="908" w:type="pct"/>
          </w:tcPr>
          <w:p w:rsidR="00FB49AE" w:rsidRPr="00826102" w:rsidRDefault="00FB49AE" w:rsidP="009A3036">
            <w:pPr>
              <w:pStyle w:val="TableParagraph"/>
              <w:ind w:left="0" w:right="227"/>
              <w:rPr>
                <w:sz w:val="24"/>
                <w:szCs w:val="24"/>
              </w:rPr>
            </w:pPr>
            <w:r>
              <w:lastRenderedPageBreak/>
              <w:t xml:space="preserve">Премирование педагогов за призовые места в соревнованиях различного уровня в соответствии с положением об оплате труда </w:t>
            </w:r>
            <w:r>
              <w:lastRenderedPageBreak/>
              <w:t>МБОУ СОШ №17, размещение информации об итогах мероприятий на официальном сайте школы, в официальной группе школы ВКонтакте</w:t>
            </w:r>
          </w:p>
        </w:tc>
        <w:tc>
          <w:tcPr>
            <w:tcW w:w="681" w:type="pct"/>
          </w:tcPr>
          <w:p w:rsidR="00FB49AE" w:rsidRDefault="00FB49AE" w:rsidP="00826102">
            <w:pPr>
              <w:pStyle w:val="TableParagraph"/>
              <w:ind w:left="0" w:right="278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 xml:space="preserve">Заместитель директора по ВР, учителя </w:t>
            </w:r>
            <w:r>
              <w:rPr>
                <w:color w:val="000000"/>
                <w:sz w:val="24"/>
                <w:szCs w:val="24"/>
              </w:rPr>
              <w:lastRenderedPageBreak/>
              <w:t>физической культуры</w:t>
            </w:r>
          </w:p>
        </w:tc>
        <w:tc>
          <w:tcPr>
            <w:tcW w:w="636" w:type="pct"/>
          </w:tcPr>
          <w:p w:rsidR="00FB49AE" w:rsidRDefault="00FB49AE" w:rsidP="001A562D">
            <w:pPr>
              <w:pStyle w:val="TableParagraph"/>
              <w:ind w:left="11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Директор</w:t>
            </w:r>
          </w:p>
        </w:tc>
      </w:tr>
    </w:tbl>
    <w:p w:rsidR="009D110C" w:rsidRPr="00E30BC6" w:rsidRDefault="009D110C" w:rsidP="00E30BC6">
      <w:pPr>
        <w:tabs>
          <w:tab w:val="left" w:pos="4530"/>
        </w:tabs>
        <w:rPr>
          <w:rFonts w:ascii="Times New Roman" w:eastAsia="Times New Roman" w:hAnsi="Times New Roman" w:cs="Times New Roman"/>
          <w:sz w:val="28"/>
          <w:szCs w:val="28"/>
        </w:rPr>
      </w:pPr>
    </w:p>
    <w:sectPr w:rsidR="009D110C" w:rsidRPr="00E30BC6" w:rsidSect="00915876">
      <w:pgSz w:w="16840" w:h="11910" w:orient="landscape"/>
      <w:pgMar w:top="1100" w:right="900" w:bottom="280" w:left="9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38DF" w:rsidRDefault="00D738DF">
      <w:pPr>
        <w:spacing w:after="0" w:line="240" w:lineRule="auto"/>
      </w:pPr>
      <w:r>
        <w:separator/>
      </w:r>
    </w:p>
  </w:endnote>
  <w:endnote w:type="continuationSeparator" w:id="1">
    <w:p w:rsidR="00D738DF" w:rsidRDefault="00D738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8354312"/>
      <w:docPartObj>
        <w:docPartGallery w:val="Page Numbers (Bottom of Page)"/>
        <w:docPartUnique/>
      </w:docPartObj>
    </w:sdtPr>
    <w:sdtContent>
      <w:p w:rsidR="00886E74" w:rsidRDefault="00897A81">
        <w:pPr>
          <w:pStyle w:val="ad"/>
          <w:jc w:val="center"/>
        </w:pPr>
        <w:fldSimple w:instr="PAGE   \* MERGEFORMAT">
          <w:r w:rsidR="00D352AB">
            <w:rPr>
              <w:noProof/>
            </w:rPr>
            <w:t>189</w:t>
          </w:r>
        </w:fldSimple>
      </w:p>
    </w:sdtContent>
  </w:sdt>
  <w:p w:rsidR="00886E74" w:rsidRDefault="00886E7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38DF" w:rsidRDefault="00D738DF">
      <w:pPr>
        <w:spacing w:after="0" w:line="240" w:lineRule="auto"/>
      </w:pPr>
      <w:r>
        <w:separator/>
      </w:r>
    </w:p>
  </w:footnote>
  <w:footnote w:type="continuationSeparator" w:id="1">
    <w:p w:rsidR="00D738DF" w:rsidRDefault="00D738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6E74" w:rsidRDefault="00886E74" w:rsidP="007121C0">
    <w:pPr>
      <w:pStyle w:val="ab"/>
    </w:pPr>
  </w:p>
  <w:p w:rsidR="00886E74" w:rsidRDefault="00886E74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3A0FC8"/>
    <w:multiLevelType w:val="hybridMultilevel"/>
    <w:tmpl w:val="5ECAF962"/>
    <w:lvl w:ilvl="0" w:tplc="B1A0F8A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764385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E592BAB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837255F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B790AB12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3C3AF880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F98C019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2A1E096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383242E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">
    <w:nsid w:val="03655EDD"/>
    <w:multiLevelType w:val="hybridMultilevel"/>
    <w:tmpl w:val="15DA9364"/>
    <w:lvl w:ilvl="0" w:tplc="C730242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815C2EA8">
      <w:numFmt w:val="bullet"/>
      <w:lvlText w:val="•"/>
      <w:lvlJc w:val="left"/>
      <w:pPr>
        <w:ind w:left="541" w:hanging="200"/>
      </w:pPr>
      <w:rPr>
        <w:rFonts w:hint="default"/>
        <w:lang w:val="ru-RU" w:eastAsia="en-US" w:bidi="ar-SA"/>
      </w:rPr>
    </w:lvl>
    <w:lvl w:ilvl="2" w:tplc="64240EC4">
      <w:numFmt w:val="bullet"/>
      <w:lvlText w:val="•"/>
      <w:lvlJc w:val="left"/>
      <w:pPr>
        <w:ind w:left="742" w:hanging="200"/>
      </w:pPr>
      <w:rPr>
        <w:rFonts w:hint="default"/>
        <w:lang w:val="ru-RU" w:eastAsia="en-US" w:bidi="ar-SA"/>
      </w:rPr>
    </w:lvl>
    <w:lvl w:ilvl="3" w:tplc="DAF68FA0">
      <w:numFmt w:val="bullet"/>
      <w:lvlText w:val="•"/>
      <w:lvlJc w:val="left"/>
      <w:pPr>
        <w:ind w:left="943" w:hanging="200"/>
      </w:pPr>
      <w:rPr>
        <w:rFonts w:hint="default"/>
        <w:lang w:val="ru-RU" w:eastAsia="en-US" w:bidi="ar-SA"/>
      </w:rPr>
    </w:lvl>
    <w:lvl w:ilvl="4" w:tplc="79646CA0">
      <w:numFmt w:val="bullet"/>
      <w:lvlText w:val="•"/>
      <w:lvlJc w:val="left"/>
      <w:pPr>
        <w:ind w:left="1144" w:hanging="200"/>
      </w:pPr>
      <w:rPr>
        <w:rFonts w:hint="default"/>
        <w:lang w:val="ru-RU" w:eastAsia="en-US" w:bidi="ar-SA"/>
      </w:rPr>
    </w:lvl>
    <w:lvl w:ilvl="5" w:tplc="96B87826">
      <w:numFmt w:val="bullet"/>
      <w:lvlText w:val="•"/>
      <w:lvlJc w:val="left"/>
      <w:pPr>
        <w:ind w:left="1345" w:hanging="200"/>
      </w:pPr>
      <w:rPr>
        <w:rFonts w:hint="default"/>
        <w:lang w:val="ru-RU" w:eastAsia="en-US" w:bidi="ar-SA"/>
      </w:rPr>
    </w:lvl>
    <w:lvl w:ilvl="6" w:tplc="D1CACE4E">
      <w:numFmt w:val="bullet"/>
      <w:lvlText w:val="•"/>
      <w:lvlJc w:val="left"/>
      <w:pPr>
        <w:ind w:left="1546" w:hanging="200"/>
      </w:pPr>
      <w:rPr>
        <w:rFonts w:hint="default"/>
        <w:lang w:val="ru-RU" w:eastAsia="en-US" w:bidi="ar-SA"/>
      </w:rPr>
    </w:lvl>
    <w:lvl w:ilvl="7" w:tplc="15D84EDC">
      <w:numFmt w:val="bullet"/>
      <w:lvlText w:val="•"/>
      <w:lvlJc w:val="left"/>
      <w:pPr>
        <w:ind w:left="1747" w:hanging="200"/>
      </w:pPr>
      <w:rPr>
        <w:rFonts w:hint="default"/>
        <w:lang w:val="ru-RU" w:eastAsia="en-US" w:bidi="ar-SA"/>
      </w:rPr>
    </w:lvl>
    <w:lvl w:ilvl="8" w:tplc="AAA62AA6">
      <w:numFmt w:val="bullet"/>
      <w:lvlText w:val="•"/>
      <w:lvlJc w:val="left"/>
      <w:pPr>
        <w:ind w:left="1948" w:hanging="200"/>
      </w:pPr>
      <w:rPr>
        <w:rFonts w:hint="default"/>
        <w:lang w:val="ru-RU" w:eastAsia="en-US" w:bidi="ar-SA"/>
      </w:rPr>
    </w:lvl>
  </w:abstractNum>
  <w:abstractNum w:abstractNumId="2">
    <w:nsid w:val="03DA78E6"/>
    <w:multiLevelType w:val="hybridMultilevel"/>
    <w:tmpl w:val="B1907494"/>
    <w:lvl w:ilvl="0" w:tplc="E03C110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E6E26F6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2CDEB33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AE9E7874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65D86E9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BD8AFF56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13482A0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301E4E28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C84A62E0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">
    <w:nsid w:val="08887F2B"/>
    <w:multiLevelType w:val="hybridMultilevel"/>
    <w:tmpl w:val="D6B452E4"/>
    <w:lvl w:ilvl="0" w:tplc="73D64AA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3F6ADB0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C89A723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BE08B2C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241E179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3064D23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BF1057A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91F007A0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C6E4B0B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">
    <w:nsid w:val="0A237FAF"/>
    <w:multiLevelType w:val="hybridMultilevel"/>
    <w:tmpl w:val="100A91F4"/>
    <w:lvl w:ilvl="0" w:tplc="04190001">
      <w:start w:val="1"/>
      <w:numFmt w:val="bullet"/>
      <w:lvlText w:val=""/>
      <w:lvlJc w:val="left"/>
      <w:pPr>
        <w:ind w:hanging="200"/>
      </w:pPr>
      <w:rPr>
        <w:rFonts w:ascii="Symbol" w:hAnsi="Symbol" w:hint="default"/>
      </w:rPr>
    </w:lvl>
    <w:lvl w:ilvl="1" w:tplc="1A2695E2">
      <w:numFmt w:val="decimal"/>
      <w:lvlText w:val=""/>
      <w:lvlJc w:val="left"/>
    </w:lvl>
    <w:lvl w:ilvl="2" w:tplc="8E2492B0">
      <w:numFmt w:val="decimal"/>
      <w:lvlText w:val=""/>
      <w:lvlJc w:val="left"/>
    </w:lvl>
    <w:lvl w:ilvl="3" w:tplc="E80A81BA">
      <w:numFmt w:val="decimal"/>
      <w:lvlText w:val=""/>
      <w:lvlJc w:val="left"/>
    </w:lvl>
    <w:lvl w:ilvl="4" w:tplc="3578C2DA">
      <w:numFmt w:val="decimal"/>
      <w:lvlText w:val=""/>
      <w:lvlJc w:val="left"/>
    </w:lvl>
    <w:lvl w:ilvl="5" w:tplc="ABD22A8E">
      <w:numFmt w:val="decimal"/>
      <w:lvlText w:val=""/>
      <w:lvlJc w:val="left"/>
    </w:lvl>
    <w:lvl w:ilvl="6" w:tplc="074AF55C">
      <w:numFmt w:val="decimal"/>
      <w:lvlText w:val=""/>
      <w:lvlJc w:val="left"/>
    </w:lvl>
    <w:lvl w:ilvl="7" w:tplc="5CF69F62">
      <w:numFmt w:val="decimal"/>
      <w:lvlText w:val=""/>
      <w:lvlJc w:val="left"/>
    </w:lvl>
    <w:lvl w:ilvl="8" w:tplc="DBFE237C">
      <w:numFmt w:val="decimal"/>
      <w:lvlText w:val=""/>
      <w:lvlJc w:val="left"/>
    </w:lvl>
  </w:abstractNum>
  <w:abstractNum w:abstractNumId="5">
    <w:nsid w:val="11396A6B"/>
    <w:multiLevelType w:val="hybridMultilevel"/>
    <w:tmpl w:val="AD1A6380"/>
    <w:lvl w:ilvl="0" w:tplc="916427B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E2A610E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B6F8FBE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8EC49C7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AFF24D8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CDEA437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25B6101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D0C2578E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3DCE9826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6">
    <w:nsid w:val="11522BB3"/>
    <w:multiLevelType w:val="hybridMultilevel"/>
    <w:tmpl w:val="46604C56"/>
    <w:lvl w:ilvl="0" w:tplc="D57CA91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422E26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D3A0585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9F667BE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E62CD4A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E18676EE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F1F26E5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3BDCD1F6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6322792A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7">
    <w:nsid w:val="133625B1"/>
    <w:multiLevelType w:val="hybridMultilevel"/>
    <w:tmpl w:val="4230B00C"/>
    <w:lvl w:ilvl="0" w:tplc="65C21A8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5169ADE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C5D0389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FD8EDF1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177EA3E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8A78A0A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21BC86E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4EB6F98E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856A9D7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8">
    <w:nsid w:val="196911C9"/>
    <w:multiLevelType w:val="hybridMultilevel"/>
    <w:tmpl w:val="F920D7FE"/>
    <w:lvl w:ilvl="0" w:tplc="ADFAC8E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646BF90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80F231D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2930896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63FA048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2EB8BAB0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8B442B9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BA1EB14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CC0677E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9">
    <w:nsid w:val="199821C7"/>
    <w:multiLevelType w:val="hybridMultilevel"/>
    <w:tmpl w:val="304C5808"/>
    <w:lvl w:ilvl="0" w:tplc="BD70EF2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4B44A4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67F8212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3FBC5BF6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6A18AD0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BDC6007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A502D25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6030805E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3D2C483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0">
    <w:nsid w:val="2024464F"/>
    <w:multiLevelType w:val="hybridMultilevel"/>
    <w:tmpl w:val="91283A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D306C10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311B77"/>
    <w:multiLevelType w:val="hybridMultilevel"/>
    <w:tmpl w:val="C326316A"/>
    <w:lvl w:ilvl="0" w:tplc="176619C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988F1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667C0AF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BA607C0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DAC41E14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5D723A9E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31E6B05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EE5E10A8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49DE30B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2">
    <w:nsid w:val="298F0469"/>
    <w:multiLevelType w:val="hybridMultilevel"/>
    <w:tmpl w:val="D0944B9C"/>
    <w:lvl w:ilvl="0" w:tplc="F670EAA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77E77CE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91F6005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39281A6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88AA599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749266B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29E23E8E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4AB8FFAC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05CE042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3">
    <w:nsid w:val="33020BB4"/>
    <w:multiLevelType w:val="hybridMultilevel"/>
    <w:tmpl w:val="5CAA4E50"/>
    <w:lvl w:ilvl="0" w:tplc="B74682C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DA88B1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9348B9E4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E6D4E47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59322A4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5CE07CF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28940E1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81A87A4A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C46C1CA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4">
    <w:nsid w:val="33F61945"/>
    <w:multiLevelType w:val="hybridMultilevel"/>
    <w:tmpl w:val="485C6460"/>
    <w:lvl w:ilvl="0" w:tplc="4080E46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4D2E1A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28F00B2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728E36E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5B32F432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DC0C60B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A84A89B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270AF9B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0050645A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5">
    <w:nsid w:val="367E3057"/>
    <w:multiLevelType w:val="hybridMultilevel"/>
    <w:tmpl w:val="90E06442"/>
    <w:lvl w:ilvl="0" w:tplc="CB680BD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AA8C4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5770C19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85D8317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5182551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EBE0885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5F8011A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04466828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23F6110A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6">
    <w:nsid w:val="387822C2"/>
    <w:multiLevelType w:val="hybridMultilevel"/>
    <w:tmpl w:val="3B523122"/>
    <w:lvl w:ilvl="0" w:tplc="68CCC2B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C1C69D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28E66CB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1D4EA9A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506810B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9FE0DA6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C98459F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4C1659E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B0D6949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7">
    <w:nsid w:val="3B200990"/>
    <w:multiLevelType w:val="hybridMultilevel"/>
    <w:tmpl w:val="33103988"/>
    <w:lvl w:ilvl="0" w:tplc="7D1C322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2EC557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48380534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F0CC5FF4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9F6EEF7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2F5062F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CCDCA0A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2904F410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D2D4A08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8">
    <w:nsid w:val="3C775EB9"/>
    <w:multiLevelType w:val="hybridMultilevel"/>
    <w:tmpl w:val="577CB59A"/>
    <w:lvl w:ilvl="0" w:tplc="6E26051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46C19B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B5ECA79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B77CB464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011A90F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B5D2DAC8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AF6676D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9472813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1218A610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19">
    <w:nsid w:val="3CD04176"/>
    <w:multiLevelType w:val="hybridMultilevel"/>
    <w:tmpl w:val="0B72834A"/>
    <w:lvl w:ilvl="0" w:tplc="0419000F">
      <w:start w:val="1"/>
      <w:numFmt w:val="decimal"/>
      <w:lvlText w:val="%1."/>
      <w:lvlJc w:val="left"/>
      <w:pPr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20">
    <w:nsid w:val="3E0B5A70"/>
    <w:multiLevelType w:val="hybridMultilevel"/>
    <w:tmpl w:val="71AEB1D0"/>
    <w:lvl w:ilvl="0" w:tplc="18F6D44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3EA86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38405E3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C7FCC5B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8056ECEA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4E66F776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16DE7FD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A9AE1E86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603EC63A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1">
    <w:nsid w:val="3E255590"/>
    <w:multiLevelType w:val="hybridMultilevel"/>
    <w:tmpl w:val="625A9B2E"/>
    <w:lvl w:ilvl="0" w:tplc="BF42F26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696345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DFB6D80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DC6A6C4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4254EDBA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9F728AA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248EB50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25CEC2FA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898C5176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2">
    <w:nsid w:val="3F0E4121"/>
    <w:multiLevelType w:val="hybridMultilevel"/>
    <w:tmpl w:val="938853B8"/>
    <w:lvl w:ilvl="0" w:tplc="22BCC90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B9CB256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005AC7B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DAFEDBB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C07AA900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D972A190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B236687E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03EE18E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10DAF07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3">
    <w:nsid w:val="403B5F1C"/>
    <w:multiLevelType w:val="hybridMultilevel"/>
    <w:tmpl w:val="071AB2AA"/>
    <w:lvl w:ilvl="0" w:tplc="CDD4DC7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1622B26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BF06BB7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78A83A6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B0AA0272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4BD222D0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F95AA77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8DA0A1EA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2E74633A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4">
    <w:nsid w:val="45AA5B66"/>
    <w:multiLevelType w:val="hybridMultilevel"/>
    <w:tmpl w:val="20A01C7C"/>
    <w:lvl w:ilvl="0" w:tplc="145454F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C4CD27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0508815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E812A0D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939E8BC4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85B62AF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1890B38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6DFA9266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FE2A412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5">
    <w:nsid w:val="47DF75A4"/>
    <w:multiLevelType w:val="hybridMultilevel"/>
    <w:tmpl w:val="ACDC0B9A"/>
    <w:lvl w:ilvl="0" w:tplc="8AC2A08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3C1DA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58E483E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FFDC64E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70CA5082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F40AC1B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6674D4F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842296DA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ACC4766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6">
    <w:nsid w:val="495F7BC7"/>
    <w:multiLevelType w:val="hybridMultilevel"/>
    <w:tmpl w:val="8B326936"/>
    <w:lvl w:ilvl="0" w:tplc="A594C5B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DFA401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E1AE754C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4ADA265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2B88719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F4260196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3AE016F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134A790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EED280D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7">
    <w:nsid w:val="49C721C9"/>
    <w:multiLevelType w:val="hybridMultilevel"/>
    <w:tmpl w:val="93385332"/>
    <w:lvl w:ilvl="0" w:tplc="F432CA5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CD2F39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39C80EC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DF2C4A86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6324CD2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BEC898D6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C3E82DF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657EF6EA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362CA09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8">
    <w:nsid w:val="4A002EC0"/>
    <w:multiLevelType w:val="hybridMultilevel"/>
    <w:tmpl w:val="5D1447BC"/>
    <w:lvl w:ilvl="0" w:tplc="7756AAD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ACC8010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7C4AB0BC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9656E09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705255D4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F6F47746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41F242E8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3B3A8FE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C624FD6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29">
    <w:nsid w:val="4A1C693C"/>
    <w:multiLevelType w:val="hybridMultilevel"/>
    <w:tmpl w:val="DB144172"/>
    <w:lvl w:ilvl="0" w:tplc="3506938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2B297F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C188F78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9B989C0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45C06884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2E0AC588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861C497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0534047E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B16AC07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0">
    <w:nsid w:val="4A2775D4"/>
    <w:multiLevelType w:val="hybridMultilevel"/>
    <w:tmpl w:val="385CAB78"/>
    <w:lvl w:ilvl="0" w:tplc="CC6028E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1227A5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7AA8250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058ABBD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AD6CB8BA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5762D0A6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060E981E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4E88205E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1AE642D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1">
    <w:nsid w:val="4A7A7F75"/>
    <w:multiLevelType w:val="hybridMultilevel"/>
    <w:tmpl w:val="E82C8A3A"/>
    <w:lvl w:ilvl="0" w:tplc="5016AE9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248FA2E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72D8347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40D20254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96B4E7D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809ED02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75B0769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D63E90AC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7C80A11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2">
    <w:nsid w:val="4A8C3192"/>
    <w:multiLevelType w:val="hybridMultilevel"/>
    <w:tmpl w:val="EA8E0C4C"/>
    <w:lvl w:ilvl="0" w:tplc="2E8AAD1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985EF9D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CEFAD92C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20BACC8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87D098B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4CA84CD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2666A21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74C2CCC8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9304897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3">
    <w:nsid w:val="4C994CF6"/>
    <w:multiLevelType w:val="hybridMultilevel"/>
    <w:tmpl w:val="5BE4950E"/>
    <w:lvl w:ilvl="0" w:tplc="A1EA328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B28509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9A1CAA1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CF9C1C0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1D104554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116A8C08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B2AE5EA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B07ADC9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8490F95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4">
    <w:nsid w:val="4CEB2AD0"/>
    <w:multiLevelType w:val="hybridMultilevel"/>
    <w:tmpl w:val="7238414E"/>
    <w:lvl w:ilvl="0" w:tplc="C778F5D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9426906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720CB5BC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874268B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B7C6B98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DFAA27A4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48B477B0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0F188FB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24CC01B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5">
    <w:nsid w:val="4D4813AA"/>
    <w:multiLevelType w:val="hybridMultilevel"/>
    <w:tmpl w:val="408CC572"/>
    <w:lvl w:ilvl="0" w:tplc="6A301204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0547D65"/>
    <w:multiLevelType w:val="hybridMultilevel"/>
    <w:tmpl w:val="A6F6B836"/>
    <w:lvl w:ilvl="0" w:tplc="65F60CB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A480B0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4A7C013C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C00E4BC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58FAECF8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89D40E3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F7809286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85DA9B40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6B0070F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7">
    <w:nsid w:val="508A0EBB"/>
    <w:multiLevelType w:val="hybridMultilevel"/>
    <w:tmpl w:val="78B8BB40"/>
    <w:lvl w:ilvl="0" w:tplc="6A301204">
      <w:start w:val="1"/>
      <w:numFmt w:val="bullet"/>
      <w:lvlText w:val=""/>
      <w:lvlJc w:val="left"/>
      <w:pPr>
        <w:ind w:left="75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1A8652F"/>
    <w:multiLevelType w:val="hybridMultilevel"/>
    <w:tmpl w:val="28581AF2"/>
    <w:lvl w:ilvl="0" w:tplc="1242F19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A0861B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97A2C54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9E20C73A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7550F06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75FE10CE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2750AA16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8ECA5B2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8AB4825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39">
    <w:nsid w:val="525F5E38"/>
    <w:multiLevelType w:val="hybridMultilevel"/>
    <w:tmpl w:val="A2FAF9E4"/>
    <w:lvl w:ilvl="0" w:tplc="352AF04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C5098DC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9EB04A9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04E07EB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04F466E0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291C707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852E980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6C78A06A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A53092BE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0">
    <w:nsid w:val="5462749D"/>
    <w:multiLevelType w:val="hybridMultilevel"/>
    <w:tmpl w:val="1D325F10"/>
    <w:lvl w:ilvl="0" w:tplc="84B8F01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98239A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565A28F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33BAEAA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904677D2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3D124E40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825CA90E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0C66F3A6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CE76FA32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1">
    <w:nsid w:val="5596341A"/>
    <w:multiLevelType w:val="hybridMultilevel"/>
    <w:tmpl w:val="FB301E96"/>
    <w:lvl w:ilvl="0" w:tplc="DC34650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6F08DC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F1CA976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EDDEF578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87960E6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9BB28952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9A0E783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D94A6AC0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DD5A5F1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2">
    <w:nsid w:val="57924D29"/>
    <w:multiLevelType w:val="hybridMultilevel"/>
    <w:tmpl w:val="D84C8B12"/>
    <w:lvl w:ilvl="0" w:tplc="9A5C46C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7FA41BD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76D2B08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96A6C98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F104E762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55B8FB2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22A69E04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65A6FAD2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E842E86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3">
    <w:nsid w:val="5BB1637E"/>
    <w:multiLevelType w:val="hybridMultilevel"/>
    <w:tmpl w:val="5DA06108"/>
    <w:lvl w:ilvl="0" w:tplc="079EBA9E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DA60456E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EDC2E9E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DE307E0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A6827852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3CCE275C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4D1A6806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2F704E2E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91C0E67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4">
    <w:nsid w:val="5F493F22"/>
    <w:multiLevelType w:val="hybridMultilevel"/>
    <w:tmpl w:val="531816A2"/>
    <w:lvl w:ilvl="0" w:tplc="AC8E5EB2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386E4EE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C1D4593E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FCB2C226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A7AC1A54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5CCE9CF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A4920658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CD7CC4CA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062073F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5">
    <w:nsid w:val="60AF53E6"/>
    <w:multiLevelType w:val="hybridMultilevel"/>
    <w:tmpl w:val="B15E045A"/>
    <w:lvl w:ilvl="0" w:tplc="3E9082EC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10E0C82E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0FA2356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F3FEFD3C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7F403B1A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CDC83018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5266758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63E0E69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6A92C836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6">
    <w:nsid w:val="6A227148"/>
    <w:multiLevelType w:val="hybridMultilevel"/>
    <w:tmpl w:val="6122C6E8"/>
    <w:lvl w:ilvl="0" w:tplc="2A72CB10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C178A80A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24566C6C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06C87B06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2BC6A280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9BF0F6F8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1F041C8E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E37CB82E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4C84C10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7">
    <w:nsid w:val="70C210D6"/>
    <w:multiLevelType w:val="hybridMultilevel"/>
    <w:tmpl w:val="40A21860"/>
    <w:lvl w:ilvl="0" w:tplc="6C323F26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288CDFD2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214CEC9A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8E24678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2FBEEF2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44CE0A20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C8667A3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AFDACF30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01FA349C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48">
    <w:nsid w:val="71AE0090"/>
    <w:multiLevelType w:val="multilevel"/>
    <w:tmpl w:val="7646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9">
    <w:nsid w:val="71D41296"/>
    <w:multiLevelType w:val="hybridMultilevel"/>
    <w:tmpl w:val="79ECDD90"/>
    <w:lvl w:ilvl="0" w:tplc="98989AC8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6C80954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28300586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5C708DE2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B59EFF3C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68388980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9C5627A2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D2E069B6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E514E868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50">
    <w:nsid w:val="793827F1"/>
    <w:multiLevelType w:val="hybridMultilevel"/>
    <w:tmpl w:val="FA72B51C"/>
    <w:lvl w:ilvl="0" w:tplc="A7CCE0CA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584416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68CE0092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2A5ED47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674C6850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5C92D62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B5283D6A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769EF92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9EB4FE70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51">
    <w:nsid w:val="796C74BF"/>
    <w:multiLevelType w:val="hybridMultilevel"/>
    <w:tmpl w:val="372E33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7B14728A"/>
    <w:multiLevelType w:val="hybridMultilevel"/>
    <w:tmpl w:val="D25C96A2"/>
    <w:lvl w:ilvl="0" w:tplc="56A465C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9F03AB8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1464B7D8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713466CE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6DD87F1E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162A947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9084AD3C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4A145F2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5FB04C74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abstractNum w:abstractNumId="53">
    <w:nsid w:val="7C1E53E8"/>
    <w:multiLevelType w:val="hybridMultilevel"/>
    <w:tmpl w:val="48F2E29A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54">
    <w:nsid w:val="7CA10ECE"/>
    <w:multiLevelType w:val="multilevel"/>
    <w:tmpl w:val="7646E4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5">
    <w:nsid w:val="7F2B6A12"/>
    <w:multiLevelType w:val="hybridMultilevel"/>
    <w:tmpl w:val="F8B2559E"/>
    <w:lvl w:ilvl="0" w:tplc="06D6BA94">
      <w:numFmt w:val="bullet"/>
      <w:lvlText w:val=""/>
      <w:lvlJc w:val="left"/>
      <w:pPr>
        <w:ind w:left="339" w:hanging="20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D5ACF50">
      <w:numFmt w:val="bullet"/>
      <w:lvlText w:val="•"/>
      <w:lvlJc w:val="left"/>
      <w:pPr>
        <w:ind w:left="703" w:hanging="200"/>
      </w:pPr>
      <w:rPr>
        <w:rFonts w:hint="default"/>
        <w:lang w:val="ru-RU" w:eastAsia="en-US" w:bidi="ar-SA"/>
      </w:rPr>
    </w:lvl>
    <w:lvl w:ilvl="2" w:tplc="CF20BB20">
      <w:numFmt w:val="bullet"/>
      <w:lvlText w:val="•"/>
      <w:lvlJc w:val="left"/>
      <w:pPr>
        <w:ind w:left="1067" w:hanging="200"/>
      </w:pPr>
      <w:rPr>
        <w:rFonts w:hint="default"/>
        <w:lang w:val="ru-RU" w:eastAsia="en-US" w:bidi="ar-SA"/>
      </w:rPr>
    </w:lvl>
    <w:lvl w:ilvl="3" w:tplc="315AA520">
      <w:numFmt w:val="bullet"/>
      <w:lvlText w:val="•"/>
      <w:lvlJc w:val="left"/>
      <w:pPr>
        <w:ind w:left="1430" w:hanging="200"/>
      </w:pPr>
      <w:rPr>
        <w:rFonts w:hint="default"/>
        <w:lang w:val="ru-RU" w:eastAsia="en-US" w:bidi="ar-SA"/>
      </w:rPr>
    </w:lvl>
    <w:lvl w:ilvl="4" w:tplc="46569E76">
      <w:numFmt w:val="bullet"/>
      <w:lvlText w:val="•"/>
      <w:lvlJc w:val="left"/>
      <w:pPr>
        <w:ind w:left="1794" w:hanging="200"/>
      </w:pPr>
      <w:rPr>
        <w:rFonts w:hint="default"/>
        <w:lang w:val="ru-RU" w:eastAsia="en-US" w:bidi="ar-SA"/>
      </w:rPr>
    </w:lvl>
    <w:lvl w:ilvl="5" w:tplc="96FCB59A">
      <w:numFmt w:val="bullet"/>
      <w:lvlText w:val="•"/>
      <w:lvlJc w:val="left"/>
      <w:pPr>
        <w:ind w:left="2157" w:hanging="200"/>
      </w:pPr>
      <w:rPr>
        <w:rFonts w:hint="default"/>
        <w:lang w:val="ru-RU" w:eastAsia="en-US" w:bidi="ar-SA"/>
      </w:rPr>
    </w:lvl>
    <w:lvl w:ilvl="6" w:tplc="80C8E42E">
      <w:numFmt w:val="bullet"/>
      <w:lvlText w:val="•"/>
      <w:lvlJc w:val="left"/>
      <w:pPr>
        <w:ind w:left="2521" w:hanging="200"/>
      </w:pPr>
      <w:rPr>
        <w:rFonts w:hint="default"/>
        <w:lang w:val="ru-RU" w:eastAsia="en-US" w:bidi="ar-SA"/>
      </w:rPr>
    </w:lvl>
    <w:lvl w:ilvl="7" w:tplc="6E484414">
      <w:numFmt w:val="bullet"/>
      <w:lvlText w:val="•"/>
      <w:lvlJc w:val="left"/>
      <w:pPr>
        <w:ind w:left="2884" w:hanging="200"/>
      </w:pPr>
      <w:rPr>
        <w:rFonts w:hint="default"/>
        <w:lang w:val="ru-RU" w:eastAsia="en-US" w:bidi="ar-SA"/>
      </w:rPr>
    </w:lvl>
    <w:lvl w:ilvl="8" w:tplc="FE4C662A">
      <w:numFmt w:val="bullet"/>
      <w:lvlText w:val="•"/>
      <w:lvlJc w:val="left"/>
      <w:pPr>
        <w:ind w:left="3248" w:hanging="200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48"/>
  </w:num>
  <w:num w:numId="3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3"/>
  </w:num>
  <w:num w:numId="7">
    <w:abstractNumId w:val="10"/>
  </w:num>
  <w:num w:numId="8">
    <w:abstractNumId w:val="19"/>
  </w:num>
  <w:num w:numId="9">
    <w:abstractNumId w:val="54"/>
  </w:num>
  <w:num w:numId="10">
    <w:abstractNumId w:val="51"/>
  </w:num>
  <w:num w:numId="11">
    <w:abstractNumId w:val="32"/>
  </w:num>
  <w:num w:numId="12">
    <w:abstractNumId w:val="45"/>
  </w:num>
  <w:num w:numId="13">
    <w:abstractNumId w:val="9"/>
  </w:num>
  <w:num w:numId="14">
    <w:abstractNumId w:val="5"/>
  </w:num>
  <w:num w:numId="15">
    <w:abstractNumId w:val="15"/>
  </w:num>
  <w:num w:numId="16">
    <w:abstractNumId w:val="50"/>
  </w:num>
  <w:num w:numId="17">
    <w:abstractNumId w:val="31"/>
  </w:num>
  <w:num w:numId="18">
    <w:abstractNumId w:val="22"/>
  </w:num>
  <w:num w:numId="19">
    <w:abstractNumId w:val="44"/>
  </w:num>
  <w:num w:numId="20">
    <w:abstractNumId w:val="1"/>
  </w:num>
  <w:num w:numId="21">
    <w:abstractNumId w:val="36"/>
  </w:num>
  <w:num w:numId="22">
    <w:abstractNumId w:val="8"/>
  </w:num>
  <w:num w:numId="23">
    <w:abstractNumId w:val="13"/>
  </w:num>
  <w:num w:numId="24">
    <w:abstractNumId w:val="46"/>
  </w:num>
  <w:num w:numId="25">
    <w:abstractNumId w:val="14"/>
  </w:num>
  <w:num w:numId="26">
    <w:abstractNumId w:val="16"/>
  </w:num>
  <w:num w:numId="27">
    <w:abstractNumId w:val="30"/>
  </w:num>
  <w:num w:numId="28">
    <w:abstractNumId w:val="23"/>
  </w:num>
  <w:num w:numId="29">
    <w:abstractNumId w:val="6"/>
  </w:num>
  <w:num w:numId="30">
    <w:abstractNumId w:val="39"/>
  </w:num>
  <w:num w:numId="31">
    <w:abstractNumId w:val="52"/>
  </w:num>
  <w:num w:numId="32">
    <w:abstractNumId w:val="17"/>
  </w:num>
  <w:num w:numId="33">
    <w:abstractNumId w:val="0"/>
  </w:num>
  <w:num w:numId="34">
    <w:abstractNumId w:val="7"/>
  </w:num>
  <w:num w:numId="35">
    <w:abstractNumId w:val="34"/>
  </w:num>
  <w:num w:numId="36">
    <w:abstractNumId w:val="29"/>
  </w:num>
  <w:num w:numId="37">
    <w:abstractNumId w:val="47"/>
  </w:num>
  <w:num w:numId="38">
    <w:abstractNumId w:val="40"/>
  </w:num>
  <w:num w:numId="39">
    <w:abstractNumId w:val="2"/>
  </w:num>
  <w:num w:numId="40">
    <w:abstractNumId w:val="41"/>
  </w:num>
  <w:num w:numId="41">
    <w:abstractNumId w:val="38"/>
  </w:num>
  <w:num w:numId="42">
    <w:abstractNumId w:val="27"/>
  </w:num>
  <w:num w:numId="43">
    <w:abstractNumId w:val="21"/>
  </w:num>
  <w:num w:numId="44">
    <w:abstractNumId w:val="42"/>
  </w:num>
  <w:num w:numId="45">
    <w:abstractNumId w:val="20"/>
  </w:num>
  <w:num w:numId="46">
    <w:abstractNumId w:val="3"/>
  </w:num>
  <w:num w:numId="47">
    <w:abstractNumId w:val="26"/>
  </w:num>
  <w:num w:numId="48">
    <w:abstractNumId w:val="24"/>
  </w:num>
  <w:num w:numId="49">
    <w:abstractNumId w:val="25"/>
  </w:num>
  <w:num w:numId="50">
    <w:abstractNumId w:val="12"/>
  </w:num>
  <w:num w:numId="51">
    <w:abstractNumId w:val="33"/>
  </w:num>
  <w:num w:numId="52">
    <w:abstractNumId w:val="49"/>
  </w:num>
  <w:num w:numId="53">
    <w:abstractNumId w:val="18"/>
  </w:num>
  <w:num w:numId="54">
    <w:abstractNumId w:val="55"/>
  </w:num>
  <w:num w:numId="55">
    <w:abstractNumId w:val="43"/>
  </w:num>
  <w:num w:numId="56">
    <w:abstractNumId w:val="28"/>
  </w:num>
  <w:num w:numId="57">
    <w:abstractNumId w:val="11"/>
  </w:num>
  <w:num w:numId="58">
    <w:abstractNumId w:val="35"/>
  </w:num>
  <w:num w:numId="59">
    <w:abstractNumId w:val="37"/>
  </w:num>
  <w:numIdMacAtCleanup w:val="5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1825B2"/>
    <w:rsid w:val="00004EA0"/>
    <w:rsid w:val="000154AE"/>
    <w:rsid w:val="00016787"/>
    <w:rsid w:val="00027D5E"/>
    <w:rsid w:val="0003213C"/>
    <w:rsid w:val="0005022E"/>
    <w:rsid w:val="000531C0"/>
    <w:rsid w:val="00056116"/>
    <w:rsid w:val="00061605"/>
    <w:rsid w:val="00066987"/>
    <w:rsid w:val="000679F4"/>
    <w:rsid w:val="00070C5E"/>
    <w:rsid w:val="000763F5"/>
    <w:rsid w:val="000818CC"/>
    <w:rsid w:val="00081F09"/>
    <w:rsid w:val="00084FFB"/>
    <w:rsid w:val="0008752B"/>
    <w:rsid w:val="000A235A"/>
    <w:rsid w:val="000B7109"/>
    <w:rsid w:val="000D2B38"/>
    <w:rsid w:val="000D4DE6"/>
    <w:rsid w:val="000D5391"/>
    <w:rsid w:val="000D57BA"/>
    <w:rsid w:val="000E0D92"/>
    <w:rsid w:val="000E6856"/>
    <w:rsid w:val="000F2E81"/>
    <w:rsid w:val="00105E86"/>
    <w:rsid w:val="001061D1"/>
    <w:rsid w:val="00116FD0"/>
    <w:rsid w:val="0011701E"/>
    <w:rsid w:val="0012007B"/>
    <w:rsid w:val="00122AFC"/>
    <w:rsid w:val="00127045"/>
    <w:rsid w:val="0012722C"/>
    <w:rsid w:val="00133BAC"/>
    <w:rsid w:val="0013460E"/>
    <w:rsid w:val="00157115"/>
    <w:rsid w:val="001625AF"/>
    <w:rsid w:val="001634AA"/>
    <w:rsid w:val="001825B2"/>
    <w:rsid w:val="00184355"/>
    <w:rsid w:val="00185E49"/>
    <w:rsid w:val="001861A6"/>
    <w:rsid w:val="00197175"/>
    <w:rsid w:val="001A562D"/>
    <w:rsid w:val="001A687A"/>
    <w:rsid w:val="001A7EA6"/>
    <w:rsid w:val="001B36D0"/>
    <w:rsid w:val="001C61EE"/>
    <w:rsid w:val="001D71FA"/>
    <w:rsid w:val="00204746"/>
    <w:rsid w:val="002120BE"/>
    <w:rsid w:val="00216F19"/>
    <w:rsid w:val="002247E4"/>
    <w:rsid w:val="002251A1"/>
    <w:rsid w:val="00230302"/>
    <w:rsid w:val="002318A4"/>
    <w:rsid w:val="00237B60"/>
    <w:rsid w:val="002439CF"/>
    <w:rsid w:val="00253405"/>
    <w:rsid w:val="00261943"/>
    <w:rsid w:val="0026319B"/>
    <w:rsid w:val="00274637"/>
    <w:rsid w:val="00282D7F"/>
    <w:rsid w:val="002855D8"/>
    <w:rsid w:val="0028656B"/>
    <w:rsid w:val="00286FE1"/>
    <w:rsid w:val="00290330"/>
    <w:rsid w:val="00295451"/>
    <w:rsid w:val="002A3260"/>
    <w:rsid w:val="002A697E"/>
    <w:rsid w:val="002A73EC"/>
    <w:rsid w:val="002A76E1"/>
    <w:rsid w:val="002B18AE"/>
    <w:rsid w:val="002C2909"/>
    <w:rsid w:val="002C494A"/>
    <w:rsid w:val="002D19FD"/>
    <w:rsid w:val="002D6FF2"/>
    <w:rsid w:val="002E40CF"/>
    <w:rsid w:val="002E7607"/>
    <w:rsid w:val="002F5754"/>
    <w:rsid w:val="00322972"/>
    <w:rsid w:val="00324384"/>
    <w:rsid w:val="00325E4F"/>
    <w:rsid w:val="00332255"/>
    <w:rsid w:val="00334B1C"/>
    <w:rsid w:val="003360ED"/>
    <w:rsid w:val="00340F7E"/>
    <w:rsid w:val="00342609"/>
    <w:rsid w:val="00344AB5"/>
    <w:rsid w:val="00344DE2"/>
    <w:rsid w:val="0035158E"/>
    <w:rsid w:val="00352213"/>
    <w:rsid w:val="003664FE"/>
    <w:rsid w:val="00382904"/>
    <w:rsid w:val="003848C2"/>
    <w:rsid w:val="003874FF"/>
    <w:rsid w:val="00390B41"/>
    <w:rsid w:val="003924F7"/>
    <w:rsid w:val="00393A22"/>
    <w:rsid w:val="00395D73"/>
    <w:rsid w:val="00396964"/>
    <w:rsid w:val="003A34EB"/>
    <w:rsid w:val="003B136D"/>
    <w:rsid w:val="003B1CA6"/>
    <w:rsid w:val="003E0205"/>
    <w:rsid w:val="003E34D0"/>
    <w:rsid w:val="003E3D8B"/>
    <w:rsid w:val="003E776A"/>
    <w:rsid w:val="003F121C"/>
    <w:rsid w:val="003F29FB"/>
    <w:rsid w:val="003F49E9"/>
    <w:rsid w:val="00403305"/>
    <w:rsid w:val="004042AC"/>
    <w:rsid w:val="00410179"/>
    <w:rsid w:val="00411A06"/>
    <w:rsid w:val="00412A4A"/>
    <w:rsid w:val="004138C2"/>
    <w:rsid w:val="0041567B"/>
    <w:rsid w:val="00417547"/>
    <w:rsid w:val="004221A4"/>
    <w:rsid w:val="00426C95"/>
    <w:rsid w:val="0043245C"/>
    <w:rsid w:val="00432EF0"/>
    <w:rsid w:val="0043376E"/>
    <w:rsid w:val="0044103D"/>
    <w:rsid w:val="00445758"/>
    <w:rsid w:val="00447F40"/>
    <w:rsid w:val="00451C5D"/>
    <w:rsid w:val="00456140"/>
    <w:rsid w:val="004706D4"/>
    <w:rsid w:val="00470ED0"/>
    <w:rsid w:val="00471C75"/>
    <w:rsid w:val="00482DB4"/>
    <w:rsid w:val="00485717"/>
    <w:rsid w:val="004918EA"/>
    <w:rsid w:val="00495419"/>
    <w:rsid w:val="00496494"/>
    <w:rsid w:val="004A1535"/>
    <w:rsid w:val="004A3410"/>
    <w:rsid w:val="004B0E2F"/>
    <w:rsid w:val="004C2689"/>
    <w:rsid w:val="004C3A6A"/>
    <w:rsid w:val="004C4E25"/>
    <w:rsid w:val="004C5906"/>
    <w:rsid w:val="004C6F1B"/>
    <w:rsid w:val="004D22E1"/>
    <w:rsid w:val="004D4FF4"/>
    <w:rsid w:val="004E4B6F"/>
    <w:rsid w:val="004E74DF"/>
    <w:rsid w:val="00512E45"/>
    <w:rsid w:val="0052017B"/>
    <w:rsid w:val="00523107"/>
    <w:rsid w:val="00524341"/>
    <w:rsid w:val="00525F1F"/>
    <w:rsid w:val="00530824"/>
    <w:rsid w:val="00532E3F"/>
    <w:rsid w:val="00540DCE"/>
    <w:rsid w:val="005543D0"/>
    <w:rsid w:val="005577E6"/>
    <w:rsid w:val="00572317"/>
    <w:rsid w:val="00581D5C"/>
    <w:rsid w:val="00582365"/>
    <w:rsid w:val="00584D4B"/>
    <w:rsid w:val="0058698F"/>
    <w:rsid w:val="005A4096"/>
    <w:rsid w:val="005A592B"/>
    <w:rsid w:val="005B045D"/>
    <w:rsid w:val="005C4CD0"/>
    <w:rsid w:val="005C6103"/>
    <w:rsid w:val="005D358B"/>
    <w:rsid w:val="005E4D59"/>
    <w:rsid w:val="005E757B"/>
    <w:rsid w:val="005F05E8"/>
    <w:rsid w:val="005F5C2C"/>
    <w:rsid w:val="006073D3"/>
    <w:rsid w:val="00615A47"/>
    <w:rsid w:val="00634815"/>
    <w:rsid w:val="00643E86"/>
    <w:rsid w:val="00650034"/>
    <w:rsid w:val="00650141"/>
    <w:rsid w:val="00661720"/>
    <w:rsid w:val="0067377E"/>
    <w:rsid w:val="006910A9"/>
    <w:rsid w:val="006917C9"/>
    <w:rsid w:val="006A026E"/>
    <w:rsid w:val="006B0C6C"/>
    <w:rsid w:val="006B55C9"/>
    <w:rsid w:val="006B6074"/>
    <w:rsid w:val="006B7A5B"/>
    <w:rsid w:val="006C10ED"/>
    <w:rsid w:val="006D7338"/>
    <w:rsid w:val="006E1CA7"/>
    <w:rsid w:val="007121C0"/>
    <w:rsid w:val="00732ABD"/>
    <w:rsid w:val="00742DDB"/>
    <w:rsid w:val="00742E3E"/>
    <w:rsid w:val="007451C2"/>
    <w:rsid w:val="00746119"/>
    <w:rsid w:val="0075658D"/>
    <w:rsid w:val="007616F3"/>
    <w:rsid w:val="0076222E"/>
    <w:rsid w:val="007745D9"/>
    <w:rsid w:val="00787071"/>
    <w:rsid w:val="00787D80"/>
    <w:rsid w:val="007910F2"/>
    <w:rsid w:val="00791766"/>
    <w:rsid w:val="007B0D4F"/>
    <w:rsid w:val="007B5764"/>
    <w:rsid w:val="007C3589"/>
    <w:rsid w:val="007C383F"/>
    <w:rsid w:val="007C6F12"/>
    <w:rsid w:val="007D070F"/>
    <w:rsid w:val="007D1CFF"/>
    <w:rsid w:val="007D27C7"/>
    <w:rsid w:val="007D67A3"/>
    <w:rsid w:val="007D7A8F"/>
    <w:rsid w:val="007E04B0"/>
    <w:rsid w:val="007F33C2"/>
    <w:rsid w:val="00804544"/>
    <w:rsid w:val="00805851"/>
    <w:rsid w:val="00826102"/>
    <w:rsid w:val="0083458C"/>
    <w:rsid w:val="00841659"/>
    <w:rsid w:val="00845247"/>
    <w:rsid w:val="00851959"/>
    <w:rsid w:val="00864F88"/>
    <w:rsid w:val="008706E8"/>
    <w:rsid w:val="00875412"/>
    <w:rsid w:val="00881825"/>
    <w:rsid w:val="00886E74"/>
    <w:rsid w:val="008920F6"/>
    <w:rsid w:val="00897A81"/>
    <w:rsid w:val="008B1BA2"/>
    <w:rsid w:val="008D0630"/>
    <w:rsid w:val="008F7FC8"/>
    <w:rsid w:val="00901ED6"/>
    <w:rsid w:val="00905CDE"/>
    <w:rsid w:val="0091554C"/>
    <w:rsid w:val="00915876"/>
    <w:rsid w:val="00930848"/>
    <w:rsid w:val="00932602"/>
    <w:rsid w:val="00954C44"/>
    <w:rsid w:val="0096103F"/>
    <w:rsid w:val="009641E7"/>
    <w:rsid w:val="00964B21"/>
    <w:rsid w:val="009701D4"/>
    <w:rsid w:val="0097280E"/>
    <w:rsid w:val="00973CC0"/>
    <w:rsid w:val="009761CD"/>
    <w:rsid w:val="00980EF0"/>
    <w:rsid w:val="0098739A"/>
    <w:rsid w:val="00994317"/>
    <w:rsid w:val="009A3036"/>
    <w:rsid w:val="009A3D8D"/>
    <w:rsid w:val="009B095C"/>
    <w:rsid w:val="009B1394"/>
    <w:rsid w:val="009B54DC"/>
    <w:rsid w:val="009B5B69"/>
    <w:rsid w:val="009B70AD"/>
    <w:rsid w:val="009D110C"/>
    <w:rsid w:val="009E58EE"/>
    <w:rsid w:val="009E5918"/>
    <w:rsid w:val="009E71F2"/>
    <w:rsid w:val="009F212A"/>
    <w:rsid w:val="009F4734"/>
    <w:rsid w:val="00A02265"/>
    <w:rsid w:val="00A0338A"/>
    <w:rsid w:val="00A1144C"/>
    <w:rsid w:val="00A127BD"/>
    <w:rsid w:val="00A16F37"/>
    <w:rsid w:val="00A233F9"/>
    <w:rsid w:val="00A24AF4"/>
    <w:rsid w:val="00A3510E"/>
    <w:rsid w:val="00A40469"/>
    <w:rsid w:val="00A61BD8"/>
    <w:rsid w:val="00A6253A"/>
    <w:rsid w:val="00A66C55"/>
    <w:rsid w:val="00A70676"/>
    <w:rsid w:val="00A7272E"/>
    <w:rsid w:val="00A7728B"/>
    <w:rsid w:val="00A92C7C"/>
    <w:rsid w:val="00A9450E"/>
    <w:rsid w:val="00AA4013"/>
    <w:rsid w:val="00AA5301"/>
    <w:rsid w:val="00AC5FD4"/>
    <w:rsid w:val="00AE38A8"/>
    <w:rsid w:val="00AE6150"/>
    <w:rsid w:val="00AE6472"/>
    <w:rsid w:val="00AE6740"/>
    <w:rsid w:val="00AE71C7"/>
    <w:rsid w:val="00AF1425"/>
    <w:rsid w:val="00AF23BB"/>
    <w:rsid w:val="00B24DEC"/>
    <w:rsid w:val="00B25915"/>
    <w:rsid w:val="00B34FE2"/>
    <w:rsid w:val="00B372FE"/>
    <w:rsid w:val="00B44AC5"/>
    <w:rsid w:val="00B537C0"/>
    <w:rsid w:val="00B660FA"/>
    <w:rsid w:val="00B7639B"/>
    <w:rsid w:val="00B7729A"/>
    <w:rsid w:val="00B77DE1"/>
    <w:rsid w:val="00B934C4"/>
    <w:rsid w:val="00B94813"/>
    <w:rsid w:val="00B97C81"/>
    <w:rsid w:val="00BA0EBD"/>
    <w:rsid w:val="00BA1C41"/>
    <w:rsid w:val="00BA69C8"/>
    <w:rsid w:val="00BB1A9D"/>
    <w:rsid w:val="00BB52B5"/>
    <w:rsid w:val="00BC2071"/>
    <w:rsid w:val="00BE28F7"/>
    <w:rsid w:val="00BF17EA"/>
    <w:rsid w:val="00BF43C3"/>
    <w:rsid w:val="00C136B1"/>
    <w:rsid w:val="00C15347"/>
    <w:rsid w:val="00C231F6"/>
    <w:rsid w:val="00C260CB"/>
    <w:rsid w:val="00C36D1B"/>
    <w:rsid w:val="00C4520C"/>
    <w:rsid w:val="00C53D16"/>
    <w:rsid w:val="00C57A4B"/>
    <w:rsid w:val="00C776F7"/>
    <w:rsid w:val="00C85583"/>
    <w:rsid w:val="00C97B83"/>
    <w:rsid w:val="00CA13F1"/>
    <w:rsid w:val="00CA2CD8"/>
    <w:rsid w:val="00CA4F3E"/>
    <w:rsid w:val="00CB71FC"/>
    <w:rsid w:val="00CC46AB"/>
    <w:rsid w:val="00CC5D0C"/>
    <w:rsid w:val="00CD2DBB"/>
    <w:rsid w:val="00CD7192"/>
    <w:rsid w:val="00CE11EB"/>
    <w:rsid w:val="00CE6E7E"/>
    <w:rsid w:val="00CE701F"/>
    <w:rsid w:val="00D05772"/>
    <w:rsid w:val="00D22962"/>
    <w:rsid w:val="00D231CC"/>
    <w:rsid w:val="00D232AF"/>
    <w:rsid w:val="00D339E5"/>
    <w:rsid w:val="00D34140"/>
    <w:rsid w:val="00D352AB"/>
    <w:rsid w:val="00D4125C"/>
    <w:rsid w:val="00D476E0"/>
    <w:rsid w:val="00D54EA9"/>
    <w:rsid w:val="00D675A3"/>
    <w:rsid w:val="00D738DF"/>
    <w:rsid w:val="00D74747"/>
    <w:rsid w:val="00D775C0"/>
    <w:rsid w:val="00D841DE"/>
    <w:rsid w:val="00D90F0F"/>
    <w:rsid w:val="00D95D34"/>
    <w:rsid w:val="00DA28C1"/>
    <w:rsid w:val="00DA5690"/>
    <w:rsid w:val="00DA7B95"/>
    <w:rsid w:val="00DB7E30"/>
    <w:rsid w:val="00DC41C0"/>
    <w:rsid w:val="00DD2843"/>
    <w:rsid w:val="00DE7138"/>
    <w:rsid w:val="00DF76CA"/>
    <w:rsid w:val="00E06599"/>
    <w:rsid w:val="00E06E80"/>
    <w:rsid w:val="00E13C12"/>
    <w:rsid w:val="00E1645C"/>
    <w:rsid w:val="00E25D52"/>
    <w:rsid w:val="00E30BC6"/>
    <w:rsid w:val="00E362F3"/>
    <w:rsid w:val="00E3729D"/>
    <w:rsid w:val="00E43281"/>
    <w:rsid w:val="00E50C5A"/>
    <w:rsid w:val="00E5425A"/>
    <w:rsid w:val="00E71123"/>
    <w:rsid w:val="00E75AE2"/>
    <w:rsid w:val="00E81AC4"/>
    <w:rsid w:val="00EA1BAA"/>
    <w:rsid w:val="00EA42AF"/>
    <w:rsid w:val="00EA5866"/>
    <w:rsid w:val="00EC1A1F"/>
    <w:rsid w:val="00EC2814"/>
    <w:rsid w:val="00EC36F4"/>
    <w:rsid w:val="00EC5089"/>
    <w:rsid w:val="00EE0955"/>
    <w:rsid w:val="00EE2A54"/>
    <w:rsid w:val="00EE3BC4"/>
    <w:rsid w:val="00EF1024"/>
    <w:rsid w:val="00EF50DC"/>
    <w:rsid w:val="00F046CD"/>
    <w:rsid w:val="00F103DD"/>
    <w:rsid w:val="00F12399"/>
    <w:rsid w:val="00F16BA3"/>
    <w:rsid w:val="00F23413"/>
    <w:rsid w:val="00F24D50"/>
    <w:rsid w:val="00F25D52"/>
    <w:rsid w:val="00F77F47"/>
    <w:rsid w:val="00F905DA"/>
    <w:rsid w:val="00F907E1"/>
    <w:rsid w:val="00F94A4B"/>
    <w:rsid w:val="00FA2267"/>
    <w:rsid w:val="00FB305E"/>
    <w:rsid w:val="00FB49AE"/>
    <w:rsid w:val="00FB4B36"/>
    <w:rsid w:val="00FB5727"/>
    <w:rsid w:val="00FE1482"/>
    <w:rsid w:val="00FE5571"/>
    <w:rsid w:val="00FE61E4"/>
    <w:rsid w:val="00FE7A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42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482"/>
  </w:style>
  <w:style w:type="paragraph" w:styleId="1">
    <w:name w:val="heading 1"/>
    <w:basedOn w:val="a"/>
    <w:next w:val="a"/>
    <w:link w:val="10"/>
    <w:uiPriority w:val="9"/>
    <w:qFormat/>
    <w:rsid w:val="00FE1482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FE1482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FE1482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FE1482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FE1482"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FE1482"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FE1482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FE1482"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FE1482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sid w:val="00FE1482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sid w:val="00FE1482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FE1482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FE1482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FE1482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FE1482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FE14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FE1482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FE1482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FE1482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FE1482"/>
    <w:rPr>
      <w:sz w:val="24"/>
      <w:szCs w:val="24"/>
    </w:rPr>
  </w:style>
  <w:style w:type="character" w:customStyle="1" w:styleId="QuoteChar">
    <w:name w:val="Quote Char"/>
    <w:uiPriority w:val="29"/>
    <w:rsid w:val="00FE1482"/>
    <w:rPr>
      <w:i/>
    </w:rPr>
  </w:style>
  <w:style w:type="character" w:customStyle="1" w:styleId="IntenseQuoteChar">
    <w:name w:val="Intense Quote Char"/>
    <w:uiPriority w:val="30"/>
    <w:rsid w:val="00FE1482"/>
    <w:rPr>
      <w:i/>
    </w:rPr>
  </w:style>
  <w:style w:type="character" w:customStyle="1" w:styleId="HeaderChar">
    <w:name w:val="Header Char"/>
    <w:basedOn w:val="a0"/>
    <w:uiPriority w:val="99"/>
    <w:rsid w:val="00FE1482"/>
  </w:style>
  <w:style w:type="character" w:customStyle="1" w:styleId="CaptionChar">
    <w:name w:val="Caption Char"/>
    <w:uiPriority w:val="99"/>
    <w:rsid w:val="00FE1482"/>
  </w:style>
  <w:style w:type="character" w:customStyle="1" w:styleId="FootnoteTextChar">
    <w:name w:val="Footnote Text Char"/>
    <w:uiPriority w:val="99"/>
    <w:rsid w:val="00FE1482"/>
    <w:rPr>
      <w:sz w:val="18"/>
    </w:rPr>
  </w:style>
  <w:style w:type="character" w:customStyle="1" w:styleId="EndnoteTextChar">
    <w:name w:val="Endnote Text Char"/>
    <w:uiPriority w:val="99"/>
    <w:rsid w:val="00FE1482"/>
    <w:rPr>
      <w:sz w:val="20"/>
    </w:rPr>
  </w:style>
  <w:style w:type="character" w:customStyle="1" w:styleId="10">
    <w:name w:val="Заголовок 1 Знак"/>
    <w:basedOn w:val="a0"/>
    <w:link w:val="1"/>
    <w:uiPriority w:val="9"/>
    <w:rsid w:val="00FE1482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FE1482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FE1482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FE1482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FE1482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FE1482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FE1482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FE1482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FE1482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1"/>
    <w:qFormat/>
    <w:rsid w:val="00FE1482"/>
    <w:pPr>
      <w:ind w:left="720"/>
      <w:contextualSpacing/>
    </w:pPr>
  </w:style>
  <w:style w:type="paragraph" w:styleId="a4">
    <w:name w:val="No Spacing"/>
    <w:uiPriority w:val="1"/>
    <w:qFormat/>
    <w:rsid w:val="00FE1482"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rsid w:val="00FE1482"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sid w:val="00FE1482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rsid w:val="00FE1482"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sid w:val="00FE1482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FE1482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FE1482"/>
    <w:rPr>
      <w:i/>
    </w:rPr>
  </w:style>
  <w:style w:type="paragraph" w:styleId="a9">
    <w:name w:val="Intense Quote"/>
    <w:basedOn w:val="a"/>
    <w:next w:val="a"/>
    <w:link w:val="aa"/>
    <w:uiPriority w:val="30"/>
    <w:qFormat/>
    <w:rsid w:val="00FE1482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sid w:val="00FE1482"/>
    <w:rPr>
      <w:i/>
    </w:rPr>
  </w:style>
  <w:style w:type="paragraph" w:styleId="ab">
    <w:name w:val="header"/>
    <w:basedOn w:val="a"/>
    <w:link w:val="ac"/>
    <w:uiPriority w:val="99"/>
    <w:unhideWhenUsed/>
    <w:rsid w:val="00FE14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FE1482"/>
  </w:style>
  <w:style w:type="paragraph" w:styleId="ad">
    <w:name w:val="footer"/>
    <w:basedOn w:val="a"/>
    <w:link w:val="ae"/>
    <w:uiPriority w:val="99"/>
    <w:unhideWhenUsed/>
    <w:rsid w:val="00FE1482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FE1482"/>
  </w:style>
  <w:style w:type="paragraph" w:styleId="af">
    <w:name w:val="caption"/>
    <w:basedOn w:val="a"/>
    <w:next w:val="a"/>
    <w:uiPriority w:val="35"/>
    <w:semiHidden/>
    <w:unhideWhenUsed/>
    <w:qFormat/>
    <w:rsid w:val="00FE1482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e">
    <w:name w:val="Нижний колонтитул Знак"/>
    <w:link w:val="ad"/>
    <w:uiPriority w:val="99"/>
    <w:rsid w:val="00FE1482"/>
  </w:style>
  <w:style w:type="table" w:styleId="af0">
    <w:name w:val="Table Grid"/>
    <w:basedOn w:val="a1"/>
    <w:uiPriority w:val="59"/>
    <w:rsid w:val="00FE1482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FE14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basedOn w:val="a1"/>
    <w:uiPriority w:val="59"/>
    <w:rsid w:val="00FE1482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210">
    <w:name w:val="Таблица простая 21"/>
    <w:basedOn w:val="a1"/>
    <w:uiPriority w:val="59"/>
    <w:rsid w:val="00FE148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41">
    <w:name w:val="Таблица простая 4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51">
    <w:name w:val="Таблица простая 5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-11">
    <w:name w:val="Таблица-сетка 1 светлая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basedOn w:val="a1"/>
    <w:uiPriority w:val="5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FE1482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FE148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1">
    <w:name w:val="Hyperlink"/>
    <w:uiPriority w:val="99"/>
    <w:unhideWhenUsed/>
    <w:rsid w:val="00FE1482"/>
    <w:rPr>
      <w:color w:val="0563C1" w:themeColor="hyperlink"/>
      <w:u w:val="single"/>
    </w:rPr>
  </w:style>
  <w:style w:type="paragraph" w:styleId="af2">
    <w:name w:val="footnote text"/>
    <w:basedOn w:val="a"/>
    <w:link w:val="af3"/>
    <w:uiPriority w:val="99"/>
    <w:semiHidden/>
    <w:unhideWhenUsed/>
    <w:rsid w:val="00FE1482"/>
    <w:pPr>
      <w:spacing w:after="40" w:line="240" w:lineRule="auto"/>
    </w:pPr>
    <w:rPr>
      <w:sz w:val="18"/>
    </w:rPr>
  </w:style>
  <w:style w:type="character" w:customStyle="1" w:styleId="af3">
    <w:name w:val="Текст сноски Знак"/>
    <w:link w:val="af2"/>
    <w:uiPriority w:val="99"/>
    <w:rsid w:val="00FE1482"/>
    <w:rPr>
      <w:sz w:val="18"/>
    </w:rPr>
  </w:style>
  <w:style w:type="character" w:styleId="af4">
    <w:name w:val="footnote reference"/>
    <w:basedOn w:val="a0"/>
    <w:uiPriority w:val="99"/>
    <w:unhideWhenUsed/>
    <w:rsid w:val="00FE1482"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sid w:val="00FE1482"/>
    <w:pPr>
      <w:spacing w:after="0" w:line="240" w:lineRule="auto"/>
    </w:pPr>
    <w:rPr>
      <w:sz w:val="20"/>
    </w:rPr>
  </w:style>
  <w:style w:type="character" w:customStyle="1" w:styleId="af6">
    <w:name w:val="Текст концевой сноски Знак"/>
    <w:link w:val="af5"/>
    <w:uiPriority w:val="99"/>
    <w:rsid w:val="00FE1482"/>
    <w:rPr>
      <w:sz w:val="20"/>
    </w:rPr>
  </w:style>
  <w:style w:type="character" w:styleId="af7">
    <w:name w:val="endnote reference"/>
    <w:basedOn w:val="a0"/>
    <w:uiPriority w:val="99"/>
    <w:semiHidden/>
    <w:unhideWhenUsed/>
    <w:rsid w:val="00FE1482"/>
    <w:rPr>
      <w:vertAlign w:val="superscript"/>
    </w:rPr>
  </w:style>
  <w:style w:type="paragraph" w:styleId="12">
    <w:name w:val="toc 1"/>
    <w:basedOn w:val="a"/>
    <w:next w:val="a"/>
    <w:uiPriority w:val="39"/>
    <w:unhideWhenUsed/>
    <w:rsid w:val="00FE1482"/>
    <w:pPr>
      <w:spacing w:after="57"/>
    </w:pPr>
  </w:style>
  <w:style w:type="paragraph" w:styleId="23">
    <w:name w:val="toc 2"/>
    <w:basedOn w:val="a"/>
    <w:next w:val="a"/>
    <w:uiPriority w:val="39"/>
    <w:unhideWhenUsed/>
    <w:rsid w:val="00FE1482"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rsid w:val="00FE1482"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rsid w:val="00FE1482"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rsid w:val="00FE1482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FE1482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FE1482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FE1482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FE1482"/>
    <w:pPr>
      <w:spacing w:after="57"/>
      <w:ind w:left="2268"/>
    </w:pPr>
  </w:style>
  <w:style w:type="paragraph" w:styleId="af8">
    <w:name w:val="TOC Heading"/>
    <w:uiPriority w:val="39"/>
    <w:unhideWhenUsed/>
    <w:rsid w:val="00FE1482"/>
  </w:style>
  <w:style w:type="paragraph" w:styleId="af9">
    <w:name w:val="table of figures"/>
    <w:basedOn w:val="a"/>
    <w:next w:val="a"/>
    <w:uiPriority w:val="99"/>
    <w:unhideWhenUsed/>
    <w:rsid w:val="00FE1482"/>
    <w:pPr>
      <w:spacing w:after="0"/>
    </w:pPr>
  </w:style>
  <w:style w:type="paragraph" w:customStyle="1" w:styleId="ConsPlusNormal">
    <w:name w:val="ConsPlusNormal"/>
    <w:rsid w:val="00FE1482"/>
    <w:pPr>
      <w:widowControl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customStyle="1" w:styleId="13">
    <w:name w:val="Сетка таблицы1"/>
    <w:basedOn w:val="a1"/>
    <w:next w:val="af0"/>
    <w:uiPriority w:val="59"/>
    <w:unhideWhenUsed/>
    <w:rsid w:val="00FE1482"/>
    <w:pPr>
      <w:widowControl w:val="0"/>
      <w:spacing w:after="0" w:line="240" w:lineRule="auto"/>
    </w:pPr>
    <w:rPr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Balloon Text"/>
    <w:basedOn w:val="a"/>
    <w:link w:val="afb"/>
    <w:uiPriority w:val="99"/>
    <w:semiHidden/>
    <w:unhideWhenUsed/>
    <w:rsid w:val="00FE14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b">
    <w:name w:val="Текст выноски Знак"/>
    <w:basedOn w:val="a0"/>
    <w:link w:val="afa"/>
    <w:uiPriority w:val="99"/>
    <w:semiHidden/>
    <w:rsid w:val="00FE148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FE1482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c">
    <w:name w:val="annotation reference"/>
    <w:basedOn w:val="a0"/>
    <w:uiPriority w:val="99"/>
    <w:semiHidden/>
    <w:unhideWhenUsed/>
    <w:rsid w:val="002120BE"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sid w:val="002120BE"/>
    <w:pPr>
      <w:spacing w:line="240" w:lineRule="auto"/>
    </w:pPr>
    <w:rPr>
      <w:sz w:val="20"/>
      <w:szCs w:val="20"/>
    </w:rPr>
  </w:style>
  <w:style w:type="character" w:customStyle="1" w:styleId="afe">
    <w:name w:val="Текст примечания Знак"/>
    <w:basedOn w:val="a0"/>
    <w:link w:val="afd"/>
    <w:uiPriority w:val="99"/>
    <w:semiHidden/>
    <w:rsid w:val="002120BE"/>
    <w:rPr>
      <w:sz w:val="20"/>
      <w:szCs w:val="20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2120BE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2120BE"/>
    <w:rPr>
      <w:b/>
      <w:bCs/>
      <w:sz w:val="20"/>
      <w:szCs w:val="20"/>
    </w:rPr>
  </w:style>
  <w:style w:type="table" w:customStyle="1" w:styleId="24">
    <w:name w:val="Сетка таблицы2"/>
    <w:basedOn w:val="a1"/>
    <w:next w:val="af0"/>
    <w:uiPriority w:val="39"/>
    <w:rsid w:val="00E1645C"/>
    <w:pPr>
      <w:spacing w:after="0" w:line="240" w:lineRule="auto"/>
    </w:pPr>
    <w:rPr>
      <w:rFonts w:eastAsia="DengXian"/>
      <w:kern w:val="2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nb">
    <w:name w:val="inb"/>
    <w:basedOn w:val="a0"/>
    <w:rsid w:val="00540DCE"/>
  </w:style>
  <w:style w:type="character" w:styleId="aff1">
    <w:name w:val="FollowedHyperlink"/>
    <w:basedOn w:val="a0"/>
    <w:uiPriority w:val="99"/>
    <w:semiHidden/>
    <w:unhideWhenUsed/>
    <w:rsid w:val="00615A47"/>
    <w:rPr>
      <w:color w:val="954F72" w:themeColor="followedHyperlink"/>
      <w:u w:val="single"/>
    </w:rPr>
  </w:style>
  <w:style w:type="character" w:customStyle="1" w:styleId="14">
    <w:name w:val="Заголовок №1_"/>
    <w:basedOn w:val="a0"/>
    <w:link w:val="15"/>
    <w:rsid w:val="00AE6472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5">
    <w:name w:val="Заголовок №1"/>
    <w:basedOn w:val="a"/>
    <w:link w:val="14"/>
    <w:rsid w:val="00AE6472"/>
    <w:pPr>
      <w:widowControl w:val="0"/>
      <w:shd w:val="clear" w:color="auto" w:fill="FFFFFF"/>
      <w:spacing w:before="300" w:after="0" w:line="317" w:lineRule="exact"/>
      <w:ind w:hanging="1440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6B607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2">
    <w:name w:val="Body Text"/>
    <w:basedOn w:val="a"/>
    <w:link w:val="aff3"/>
    <w:uiPriority w:val="1"/>
    <w:qFormat/>
    <w:rsid w:val="006B6074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3">
    <w:name w:val="Основной текст Знак"/>
    <w:basedOn w:val="a0"/>
    <w:link w:val="aff2"/>
    <w:uiPriority w:val="1"/>
    <w:rsid w:val="006B6074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6B6074"/>
    <w:pPr>
      <w:widowControl w:val="0"/>
      <w:autoSpaceDE w:val="0"/>
      <w:autoSpaceDN w:val="0"/>
      <w:spacing w:after="0" w:line="240" w:lineRule="auto"/>
      <w:ind w:left="107"/>
    </w:pPr>
    <w:rPr>
      <w:rFonts w:ascii="Times New Roman" w:eastAsia="Times New Roman" w:hAnsi="Times New Roman" w:cs="Times New Roman"/>
    </w:rPr>
  </w:style>
  <w:style w:type="paragraph" w:customStyle="1" w:styleId="aff4">
    <w:name w:val="Прижатый влево"/>
    <w:basedOn w:val="a"/>
    <w:next w:val="a"/>
    <w:uiPriority w:val="99"/>
    <w:rsid w:val="001061D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aff5">
    <w:name w:val="Normal (Web)"/>
    <w:basedOn w:val="a"/>
    <w:uiPriority w:val="99"/>
    <w:unhideWhenUsed/>
    <w:rsid w:val="007870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82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9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2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h17-kursk-r38.gosweb.gosuslugi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ursk17@bk.ru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4FBA9-3BAD-4259-B640-306E02290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1582</TotalTime>
  <Pages>201</Pages>
  <Words>32672</Words>
  <Characters>186232</Characters>
  <Application>Microsoft Office Word</Application>
  <DocSecurity>0</DocSecurity>
  <Lines>1551</Lines>
  <Paragraphs>436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Владимировна Кислицина</dc:creator>
  <cp:keywords/>
  <dc:description/>
  <cp:lastModifiedBy>Ангелина Проценко</cp:lastModifiedBy>
  <cp:revision>199</cp:revision>
  <cp:lastPrinted>2024-11-13T11:41:00Z</cp:lastPrinted>
  <dcterms:created xsi:type="dcterms:W3CDTF">2023-09-04T14:53:00Z</dcterms:created>
  <dcterms:modified xsi:type="dcterms:W3CDTF">2024-12-28T09:17:00Z</dcterms:modified>
</cp:coreProperties>
</file>